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A45A6" w:rsidRPr="003A45A6" w:rsidRDefault="003A45A6" w:rsidP="003A45A6">
      <w:pPr>
        <w:spacing w:after="0" w:line="240" w:lineRule="auto"/>
        <w:jc w:val="right"/>
        <w:rPr>
          <w:rFonts w:ascii="Times New Roman" w:eastAsia="Times New Roman" w:hAnsi="Times New Roman" w:cs="Times New Roman"/>
          <w:sz w:val="28"/>
          <w:szCs w:val="28"/>
        </w:rPr>
      </w:pPr>
      <w:bookmarkStart w:id="0" w:name="_GoBack"/>
      <w:bookmarkEnd w:id="0"/>
    </w:p>
    <w:p w:rsidR="003A45A6" w:rsidRPr="003A45A6" w:rsidRDefault="003A45A6" w:rsidP="003A45A6">
      <w:pPr>
        <w:spacing w:after="0" w:line="240" w:lineRule="auto"/>
        <w:jc w:val="right"/>
        <w:rPr>
          <w:rFonts w:ascii="Times New Roman" w:eastAsia="Times New Roman" w:hAnsi="Times New Roman" w:cs="Times New Roman"/>
          <w:sz w:val="28"/>
          <w:szCs w:val="28"/>
        </w:rPr>
      </w:pPr>
    </w:p>
    <w:p w:rsidR="003A45A6" w:rsidRPr="003A45A6" w:rsidRDefault="003A45A6" w:rsidP="003A45A6">
      <w:pPr>
        <w:spacing w:after="0" w:line="240" w:lineRule="auto"/>
        <w:jc w:val="right"/>
        <w:rPr>
          <w:rFonts w:ascii="Times New Roman" w:eastAsia="Times New Roman" w:hAnsi="Times New Roman" w:cs="Times New Roman"/>
          <w:sz w:val="28"/>
          <w:szCs w:val="28"/>
        </w:rPr>
      </w:pPr>
    </w:p>
    <w:p w:rsidR="007E0BB5" w:rsidRPr="00B76249" w:rsidRDefault="00735FBF" w:rsidP="003F11D0">
      <w:pPr>
        <w:pStyle w:val="a4"/>
        <w:numPr>
          <w:ilvl w:val="0"/>
          <w:numId w:val="1"/>
        </w:numPr>
        <w:spacing w:after="0"/>
        <w:ind w:left="0" w:firstLine="709"/>
        <w:jc w:val="both"/>
        <w:rPr>
          <w:rFonts w:ascii="Times New Roman" w:hAnsi="Times New Roman" w:cs="Times New Roman"/>
          <w:color w:val="000000" w:themeColor="text1"/>
          <w:sz w:val="28"/>
          <w:szCs w:val="28"/>
        </w:rPr>
      </w:pPr>
      <w:r w:rsidRPr="00B76249">
        <w:rPr>
          <w:rFonts w:ascii="Times New Roman" w:hAnsi="Times New Roman" w:cs="Times New Roman"/>
          <w:color w:val="000000" w:themeColor="text1"/>
          <w:sz w:val="28"/>
          <w:szCs w:val="28"/>
        </w:rPr>
        <w:t>Пояснительная</w:t>
      </w:r>
      <w:r w:rsidR="007E0BB5" w:rsidRPr="00B76249">
        <w:rPr>
          <w:rFonts w:ascii="Times New Roman" w:hAnsi="Times New Roman" w:cs="Times New Roman"/>
          <w:color w:val="000000" w:themeColor="text1"/>
          <w:sz w:val="28"/>
          <w:szCs w:val="28"/>
        </w:rPr>
        <w:t xml:space="preserve"> з</w:t>
      </w:r>
      <w:r w:rsidRPr="00B76249">
        <w:rPr>
          <w:rFonts w:ascii="Times New Roman" w:hAnsi="Times New Roman" w:cs="Times New Roman"/>
          <w:color w:val="000000" w:themeColor="text1"/>
          <w:sz w:val="28"/>
          <w:szCs w:val="28"/>
        </w:rPr>
        <w:t>аписка</w:t>
      </w:r>
    </w:p>
    <w:p w:rsidR="001E5CB3" w:rsidRPr="00B76249" w:rsidRDefault="001E5CB3" w:rsidP="001E5CB3">
      <w:pPr>
        <w:spacing w:after="0"/>
        <w:ind w:left="709"/>
        <w:jc w:val="both"/>
        <w:rPr>
          <w:rFonts w:ascii="Times New Roman" w:hAnsi="Times New Roman" w:cs="Times New Roman"/>
          <w:color w:val="000000" w:themeColor="text1"/>
          <w:sz w:val="28"/>
          <w:szCs w:val="28"/>
        </w:rPr>
      </w:pPr>
      <w:r w:rsidRPr="00B76249">
        <w:rPr>
          <w:rFonts w:ascii="Times New Roman" w:hAnsi="Times New Roman" w:cs="Times New Roman"/>
          <w:color w:val="000000" w:themeColor="text1"/>
          <w:sz w:val="28"/>
          <w:szCs w:val="28"/>
        </w:rPr>
        <w:t xml:space="preserve">Рабочая программа по учебному предмету (курсу) </w:t>
      </w:r>
      <w:sdt>
        <w:sdtPr>
          <w:rPr>
            <w:rFonts w:ascii="Times New Roman" w:hAnsi="Times New Roman" w:cs="Times New Roman"/>
            <w:color w:val="000000" w:themeColor="text1"/>
            <w:sz w:val="28"/>
            <w:szCs w:val="28"/>
          </w:rPr>
          <w:id w:val="23324907"/>
          <w:placeholder>
            <w:docPart w:val="BB04D6D6946E48648FE8DE25536E32A1"/>
          </w:placeholder>
          <w:text/>
        </w:sdtPr>
        <w:sdtEndPr/>
        <w:sdtContent>
          <w:r w:rsidR="00DB42BC" w:rsidRPr="00B76249">
            <w:rPr>
              <w:rFonts w:ascii="Times New Roman" w:hAnsi="Times New Roman" w:cs="Times New Roman"/>
              <w:color w:val="000000" w:themeColor="text1"/>
              <w:sz w:val="28"/>
              <w:szCs w:val="28"/>
            </w:rPr>
            <w:t>Немецкий</w:t>
          </w:r>
          <w:r w:rsidRPr="00B76249">
            <w:rPr>
              <w:rFonts w:ascii="Times New Roman" w:hAnsi="Times New Roman" w:cs="Times New Roman"/>
              <w:color w:val="000000" w:themeColor="text1"/>
              <w:sz w:val="28"/>
              <w:szCs w:val="28"/>
            </w:rPr>
            <w:t xml:space="preserve"> язык для </w:t>
          </w:r>
          <w:r w:rsidR="00DB42BC" w:rsidRPr="00B76249">
            <w:rPr>
              <w:rFonts w:ascii="Times New Roman" w:hAnsi="Times New Roman" w:cs="Times New Roman"/>
              <w:color w:val="000000" w:themeColor="text1"/>
              <w:sz w:val="28"/>
              <w:szCs w:val="28"/>
            </w:rPr>
            <w:t>5</w:t>
          </w:r>
          <w:r w:rsidRPr="00B76249">
            <w:rPr>
              <w:rFonts w:ascii="Times New Roman" w:hAnsi="Times New Roman" w:cs="Times New Roman"/>
              <w:color w:val="000000" w:themeColor="text1"/>
              <w:sz w:val="28"/>
              <w:szCs w:val="28"/>
            </w:rPr>
            <w:t xml:space="preserve"> класса</w:t>
          </w:r>
        </w:sdtContent>
      </w:sdt>
    </w:p>
    <w:p w:rsidR="001E5CB3" w:rsidRPr="00B76249" w:rsidRDefault="001E5CB3" w:rsidP="001E5CB3">
      <w:pPr>
        <w:pStyle w:val="af2"/>
        <w:jc w:val="both"/>
        <w:rPr>
          <w:rFonts w:cs="Times New Roman"/>
          <w:color w:val="000000" w:themeColor="text1"/>
          <w:sz w:val="28"/>
        </w:rPr>
      </w:pPr>
      <w:r w:rsidRPr="00B76249">
        <w:rPr>
          <w:rFonts w:cs="Times New Roman"/>
          <w:color w:val="000000" w:themeColor="text1"/>
          <w:sz w:val="28"/>
        </w:rPr>
        <w:t>Цели реализации программы:</w:t>
      </w:r>
    </w:p>
    <w:p w:rsidR="00DB42BC" w:rsidRPr="00DB42BC" w:rsidRDefault="00DB42BC" w:rsidP="00DB42BC">
      <w:pPr>
        <w:pStyle w:val="af2"/>
        <w:rPr>
          <w:rFonts w:cs="Times New Roman"/>
          <w:color w:val="000000" w:themeColor="text1"/>
          <w:sz w:val="28"/>
        </w:rPr>
      </w:pPr>
      <w:r w:rsidRPr="00DB42BC">
        <w:rPr>
          <w:rFonts w:cs="Times New Roman"/>
          <w:color w:val="000000" w:themeColor="text1"/>
          <w:sz w:val="28"/>
        </w:rPr>
        <w:t xml:space="preserve">Иностранный язык как учебный предмет наряду с русским языком, родным языком и литературным чтением входит в предметную область «Филология». </w:t>
      </w:r>
      <w:r w:rsidRPr="00DB42BC">
        <w:rPr>
          <w:rFonts w:cs="Times New Roman"/>
          <w:b/>
          <w:color w:val="000000" w:themeColor="text1"/>
          <w:sz w:val="28"/>
        </w:rPr>
        <w:t>Основными задачами</w:t>
      </w:r>
      <w:r w:rsidRPr="00DB42BC">
        <w:rPr>
          <w:rFonts w:cs="Times New Roman"/>
          <w:color w:val="000000" w:themeColor="text1"/>
          <w:sz w:val="28"/>
        </w:rPr>
        <w:t xml:space="preserve"> реализации ее содержания согласно ФГОС основного общего образования являются:</w:t>
      </w:r>
    </w:p>
    <w:p w:rsidR="00DB42BC" w:rsidRPr="00DB42BC" w:rsidRDefault="00DB42BC" w:rsidP="004F4729">
      <w:pPr>
        <w:pStyle w:val="af2"/>
        <w:numPr>
          <w:ilvl w:val="0"/>
          <w:numId w:val="6"/>
        </w:numPr>
        <w:rPr>
          <w:rFonts w:cs="Times New Roman"/>
          <w:color w:val="000000" w:themeColor="text1"/>
          <w:sz w:val="28"/>
        </w:rPr>
      </w:pPr>
      <w:r w:rsidRPr="00DB42BC">
        <w:rPr>
          <w:rFonts w:cs="Times New Roman"/>
          <w:color w:val="000000" w:themeColor="text1"/>
          <w:sz w:val="28"/>
        </w:rPr>
        <w:t>формирование и развитие коммуникативных умений в основных видах речевой деятельности;</w:t>
      </w:r>
    </w:p>
    <w:p w:rsidR="00DB42BC" w:rsidRPr="00DB42BC" w:rsidRDefault="00DB42BC" w:rsidP="004F4729">
      <w:pPr>
        <w:pStyle w:val="af2"/>
        <w:numPr>
          <w:ilvl w:val="0"/>
          <w:numId w:val="6"/>
        </w:numPr>
        <w:rPr>
          <w:rFonts w:cs="Times New Roman"/>
          <w:color w:val="000000" w:themeColor="text1"/>
          <w:sz w:val="28"/>
        </w:rPr>
      </w:pPr>
      <w:r w:rsidRPr="00DB42BC">
        <w:rPr>
          <w:rFonts w:cs="Times New Roman"/>
          <w:color w:val="000000" w:themeColor="text1"/>
          <w:sz w:val="28"/>
        </w:rPr>
        <w:t>формирование и развитие языковых навыков;</w:t>
      </w:r>
    </w:p>
    <w:p w:rsidR="00DB42BC" w:rsidRPr="00DB42BC" w:rsidRDefault="00DB42BC" w:rsidP="004F4729">
      <w:pPr>
        <w:pStyle w:val="af2"/>
        <w:numPr>
          <w:ilvl w:val="0"/>
          <w:numId w:val="6"/>
        </w:numPr>
        <w:rPr>
          <w:rFonts w:cs="Times New Roman"/>
          <w:color w:val="000000" w:themeColor="text1"/>
          <w:sz w:val="28"/>
        </w:rPr>
      </w:pPr>
      <w:r w:rsidRPr="00DB42BC">
        <w:rPr>
          <w:rFonts w:cs="Times New Roman"/>
          <w:color w:val="000000" w:themeColor="text1"/>
          <w:sz w:val="28"/>
        </w:rPr>
        <w:t>формирование и развитие социокультурных умений и навыков.</w:t>
      </w:r>
    </w:p>
    <w:p w:rsidR="00DB42BC" w:rsidRPr="00DB42BC" w:rsidRDefault="00DB42BC" w:rsidP="00DB42BC">
      <w:pPr>
        <w:pStyle w:val="af2"/>
        <w:rPr>
          <w:rFonts w:cs="Times New Roman"/>
          <w:b/>
          <w:color w:val="000000" w:themeColor="text1"/>
          <w:sz w:val="28"/>
        </w:rPr>
      </w:pPr>
    </w:p>
    <w:p w:rsidR="00DB42BC" w:rsidRPr="00DB42BC" w:rsidRDefault="00DB42BC" w:rsidP="00DB42BC">
      <w:pPr>
        <w:pStyle w:val="af2"/>
        <w:rPr>
          <w:rFonts w:cs="Times New Roman"/>
          <w:color w:val="000000" w:themeColor="text1"/>
          <w:sz w:val="28"/>
        </w:rPr>
      </w:pPr>
      <w:r w:rsidRPr="00DB42BC">
        <w:rPr>
          <w:rFonts w:cs="Times New Roman"/>
          <w:color w:val="000000" w:themeColor="text1"/>
          <w:sz w:val="28"/>
        </w:rPr>
        <w:t xml:space="preserve">В процессе изучения немецкого языка реализуются следующие </w:t>
      </w:r>
      <w:r w:rsidRPr="00DB42BC">
        <w:rPr>
          <w:rFonts w:cs="Times New Roman"/>
          <w:b/>
          <w:bCs/>
          <w:color w:val="000000" w:themeColor="text1"/>
          <w:sz w:val="28"/>
        </w:rPr>
        <w:t>цели</w:t>
      </w:r>
      <w:r w:rsidRPr="00DB42BC">
        <w:rPr>
          <w:rFonts w:cs="Times New Roman"/>
          <w:color w:val="000000" w:themeColor="text1"/>
          <w:sz w:val="28"/>
        </w:rPr>
        <w:t>:</w:t>
      </w:r>
    </w:p>
    <w:p w:rsidR="00DB42BC" w:rsidRPr="00DB42BC" w:rsidRDefault="00DB42BC" w:rsidP="004F4729">
      <w:pPr>
        <w:pStyle w:val="af2"/>
        <w:numPr>
          <w:ilvl w:val="0"/>
          <w:numId w:val="7"/>
        </w:numPr>
        <w:rPr>
          <w:rFonts w:cs="Times New Roman"/>
          <w:color w:val="000000" w:themeColor="text1"/>
          <w:sz w:val="28"/>
        </w:rPr>
      </w:pPr>
      <w:r w:rsidRPr="00DB42BC">
        <w:rPr>
          <w:rFonts w:cs="Times New Roman"/>
          <w:b/>
          <w:color w:val="000000" w:themeColor="text1"/>
          <w:sz w:val="28"/>
        </w:rPr>
        <w:t>р</w:t>
      </w:r>
      <w:r w:rsidRPr="00DB42BC">
        <w:rPr>
          <w:rFonts w:cs="Times New Roman"/>
          <w:b/>
          <w:bCs/>
          <w:color w:val="000000" w:themeColor="text1"/>
          <w:sz w:val="28"/>
        </w:rPr>
        <w:t xml:space="preserve">азвитие иноязычной коммуникативной компетенции </w:t>
      </w:r>
      <w:r w:rsidRPr="00DB42BC">
        <w:rPr>
          <w:rFonts w:cs="Times New Roman"/>
          <w:color w:val="000000" w:themeColor="text1"/>
          <w:sz w:val="28"/>
        </w:rPr>
        <w:t>(речевой, языковой, социокультурной, компенсаторной, учебно-познавательной):</w:t>
      </w:r>
    </w:p>
    <w:p w:rsidR="00DB42BC" w:rsidRPr="00DB42BC" w:rsidRDefault="00DB42BC" w:rsidP="004F4729">
      <w:pPr>
        <w:pStyle w:val="af2"/>
        <w:numPr>
          <w:ilvl w:val="0"/>
          <w:numId w:val="8"/>
        </w:numPr>
        <w:rPr>
          <w:rFonts w:cs="Times New Roman"/>
          <w:color w:val="000000" w:themeColor="text1"/>
          <w:sz w:val="28"/>
        </w:rPr>
      </w:pPr>
      <w:r w:rsidRPr="00DB42BC">
        <w:rPr>
          <w:rFonts w:cs="Times New Roman"/>
          <w:b/>
          <w:bCs/>
          <w:i/>
          <w:iCs/>
          <w:color w:val="000000" w:themeColor="text1"/>
          <w:sz w:val="28"/>
        </w:rPr>
        <w:t xml:space="preserve">речевая компетенция </w:t>
      </w:r>
      <w:r w:rsidRPr="00DB42BC">
        <w:rPr>
          <w:rFonts w:cs="Times New Roman"/>
          <w:color w:val="000000" w:themeColor="text1"/>
          <w:sz w:val="28"/>
        </w:rPr>
        <w:t>– совершенствование коммуникативных умений в четырех основных видах речевой деятельности (говорении, аудировании, чтении, письме);</w:t>
      </w:r>
    </w:p>
    <w:p w:rsidR="00DB42BC" w:rsidRPr="00DB42BC" w:rsidRDefault="00DB42BC" w:rsidP="004F4729">
      <w:pPr>
        <w:pStyle w:val="af2"/>
        <w:numPr>
          <w:ilvl w:val="0"/>
          <w:numId w:val="8"/>
        </w:numPr>
        <w:rPr>
          <w:rFonts w:cs="Times New Roman"/>
          <w:color w:val="000000" w:themeColor="text1"/>
          <w:sz w:val="28"/>
        </w:rPr>
      </w:pPr>
      <w:r w:rsidRPr="00DB42BC">
        <w:rPr>
          <w:rFonts w:cs="Times New Roman"/>
          <w:b/>
          <w:bCs/>
          <w:i/>
          <w:iCs/>
          <w:color w:val="000000" w:themeColor="text1"/>
          <w:sz w:val="28"/>
        </w:rPr>
        <w:t xml:space="preserve">языковая компетенция </w:t>
      </w:r>
      <w:r w:rsidRPr="00DB42BC">
        <w:rPr>
          <w:rFonts w:cs="Times New Roman"/>
          <w:color w:val="000000" w:themeColor="text1"/>
          <w:sz w:val="28"/>
        </w:rPr>
        <w:t>– систематизация ранее изученного материала; овладение новыми языковыми средствами в соответствии с отобранными темами и сферами общения; освоение знаний о языковых явлениях изучаемого языка, разных способах выражения мысли в родном и изучаемом языке;</w:t>
      </w:r>
    </w:p>
    <w:p w:rsidR="00DB42BC" w:rsidRPr="00DB42BC" w:rsidRDefault="00DB42BC" w:rsidP="004F4729">
      <w:pPr>
        <w:pStyle w:val="af2"/>
        <w:numPr>
          <w:ilvl w:val="0"/>
          <w:numId w:val="8"/>
        </w:numPr>
        <w:rPr>
          <w:rFonts w:cs="Times New Roman"/>
          <w:color w:val="000000" w:themeColor="text1"/>
          <w:sz w:val="28"/>
        </w:rPr>
      </w:pPr>
      <w:r w:rsidRPr="00DB42BC">
        <w:rPr>
          <w:rFonts w:cs="Times New Roman"/>
          <w:b/>
          <w:bCs/>
          <w:i/>
          <w:iCs/>
          <w:color w:val="000000" w:themeColor="text1"/>
          <w:sz w:val="28"/>
        </w:rPr>
        <w:t>социокультурная / межкультурная компетенция</w:t>
      </w:r>
      <w:r w:rsidRPr="00DB42BC">
        <w:rPr>
          <w:rFonts w:cs="Times New Roman"/>
          <w:color w:val="000000" w:themeColor="text1"/>
          <w:sz w:val="28"/>
        </w:rPr>
        <w:t xml:space="preserve"> – приобщение учащихся к культуре, традициям и реалиям стран/страны изучаемого иностранного языка в рамках тем, сфер и ситуаций общения, отвечающих опыту, интересам, психологическим особенностям учащихся основной школы в 5 классе, формирование умений представлять свою страну, ее культуру в условиях иноязычного межкультурного общения;</w:t>
      </w:r>
    </w:p>
    <w:p w:rsidR="00DB42BC" w:rsidRPr="00DB42BC" w:rsidRDefault="00DB42BC" w:rsidP="004F4729">
      <w:pPr>
        <w:pStyle w:val="af2"/>
        <w:numPr>
          <w:ilvl w:val="0"/>
          <w:numId w:val="8"/>
        </w:numPr>
        <w:rPr>
          <w:rFonts w:cs="Times New Roman"/>
          <w:color w:val="000000" w:themeColor="text1"/>
          <w:sz w:val="28"/>
        </w:rPr>
      </w:pPr>
      <w:r w:rsidRPr="00DB42BC">
        <w:rPr>
          <w:rFonts w:cs="Times New Roman"/>
          <w:b/>
          <w:bCs/>
          <w:i/>
          <w:iCs/>
          <w:color w:val="000000" w:themeColor="text1"/>
          <w:sz w:val="28"/>
        </w:rPr>
        <w:t xml:space="preserve">компенсаторная компетенция </w:t>
      </w:r>
      <w:r w:rsidRPr="00DB42BC">
        <w:rPr>
          <w:rFonts w:cs="Times New Roman"/>
          <w:color w:val="000000" w:themeColor="text1"/>
          <w:sz w:val="28"/>
        </w:rPr>
        <w:t>– развитие умений выходить из положения в условиях дефицита языковых средств при получении и передачи иноязычной информации;</w:t>
      </w:r>
    </w:p>
    <w:p w:rsidR="00DB42BC" w:rsidRPr="00DB42BC" w:rsidRDefault="00DB42BC" w:rsidP="004F4729">
      <w:pPr>
        <w:pStyle w:val="af2"/>
        <w:numPr>
          <w:ilvl w:val="0"/>
          <w:numId w:val="8"/>
        </w:numPr>
        <w:rPr>
          <w:rFonts w:cs="Times New Roman"/>
          <w:color w:val="000000" w:themeColor="text1"/>
          <w:sz w:val="28"/>
        </w:rPr>
      </w:pPr>
      <w:r w:rsidRPr="00DB42BC">
        <w:rPr>
          <w:rFonts w:cs="Times New Roman"/>
          <w:b/>
          <w:bCs/>
          <w:i/>
          <w:iCs/>
          <w:color w:val="000000" w:themeColor="text1"/>
          <w:sz w:val="28"/>
        </w:rPr>
        <w:t xml:space="preserve">учебно-познавательная компетенция </w:t>
      </w:r>
      <w:r w:rsidRPr="00DB42BC">
        <w:rPr>
          <w:rFonts w:cs="Times New Roman"/>
          <w:color w:val="000000" w:themeColor="text1"/>
          <w:sz w:val="28"/>
        </w:rPr>
        <w:t>– дальнейшее развитие общих и специальных учебных умений, ознакомление с доступными учащимся способами и приемами самостоятельного изучения языков и культур, в том числе с использованием новых информационных технологий.</w:t>
      </w:r>
    </w:p>
    <w:p w:rsidR="00DB42BC" w:rsidRPr="00DB42BC" w:rsidRDefault="00DB42BC" w:rsidP="004F4729">
      <w:pPr>
        <w:pStyle w:val="af2"/>
        <w:numPr>
          <w:ilvl w:val="0"/>
          <w:numId w:val="7"/>
        </w:numPr>
        <w:rPr>
          <w:rFonts w:cs="Times New Roman"/>
          <w:color w:val="000000" w:themeColor="text1"/>
          <w:sz w:val="28"/>
        </w:rPr>
      </w:pPr>
      <w:r w:rsidRPr="00DB42BC">
        <w:rPr>
          <w:rFonts w:cs="Times New Roman"/>
          <w:color w:val="000000" w:themeColor="text1"/>
          <w:sz w:val="28"/>
        </w:rPr>
        <w:lastRenderedPageBreak/>
        <w:t>развитие и воспитание у школьников понимания важности иностранного языка в современном мире и потребности пользоваться им как средством общения, познания, самореализации и социальной адаптации; воспитание качеств гражданина, патриота; развитие национального самосознания, стремления к взаимопониманию между людьми разных сообществ, толерантного отношения к проявлениям другой культуры;</w:t>
      </w:r>
    </w:p>
    <w:p w:rsidR="00DB42BC" w:rsidRPr="00DB42BC" w:rsidRDefault="00DB42BC" w:rsidP="004F4729">
      <w:pPr>
        <w:pStyle w:val="af2"/>
        <w:numPr>
          <w:ilvl w:val="0"/>
          <w:numId w:val="7"/>
        </w:numPr>
        <w:rPr>
          <w:rFonts w:cs="Times New Roman"/>
          <w:color w:val="000000" w:themeColor="text1"/>
          <w:sz w:val="28"/>
        </w:rPr>
      </w:pPr>
      <w:r w:rsidRPr="00DB42BC">
        <w:rPr>
          <w:rFonts w:cs="Times New Roman"/>
          <w:color w:val="000000" w:themeColor="text1"/>
          <w:sz w:val="28"/>
        </w:rPr>
        <w:t>формирование дружелюбного и толерантного отношения к проявлениям иной культуры, уважения к личности, ценностям семьи, оптимизма и выраженной личностной позиции в восприятии мира, в развитии национального самосознания на основе знакомства с жизнью своих сверстников в других странах, с образцами литературы разных жанров, доступными для подростков с учетом достигнутого ими уровня иноязычной подготовки</w:t>
      </w:r>
    </w:p>
    <w:p w:rsidR="00DB42BC" w:rsidRPr="00DB42BC" w:rsidRDefault="00DB42BC" w:rsidP="00DB42BC">
      <w:pPr>
        <w:pStyle w:val="af2"/>
        <w:rPr>
          <w:rFonts w:cs="Times New Roman"/>
          <w:color w:val="000000" w:themeColor="text1"/>
          <w:sz w:val="28"/>
        </w:rPr>
      </w:pPr>
      <w:r w:rsidRPr="00DB42BC">
        <w:rPr>
          <w:rFonts w:cs="Times New Roman"/>
          <w:color w:val="000000" w:themeColor="text1"/>
          <w:sz w:val="28"/>
        </w:rPr>
        <w:t>При создании настоящей программы авторами учитывались и психологические особенности данной возрастной группы учащихся. Это нашло отражение в выборе текстов, форме заданий, видах работы, методическом аппарате. Современные тенденции обучения иностранным языкам предусматривают тесную взаимосвязь прагматического и культурного аспектов содержания с решением задач воспитательного и образовательного речевого общения. Совершенное (на уровне носителей языка) овладение одним или более языками отдельно друг от друга не является целью. Целью становится развитие такого лингвистического репертуара, где есть место всем лингвистическим умениям. Поэтому изучение второго иностранного языка сегодня - это насущная необходимость. При изучении второго иностранного языка речь идёт о дальнейшем развитии общих компетенций, о формировании коммуникативной, языковой и речевой компетенций.</w:t>
      </w:r>
    </w:p>
    <w:p w:rsidR="00DB42BC" w:rsidRPr="00B76249" w:rsidRDefault="00DB42BC" w:rsidP="001E5CB3">
      <w:pPr>
        <w:pStyle w:val="af2"/>
        <w:jc w:val="both"/>
        <w:rPr>
          <w:rFonts w:cs="Times New Roman"/>
          <w:color w:val="000000" w:themeColor="text1"/>
          <w:sz w:val="28"/>
        </w:rPr>
      </w:pPr>
    </w:p>
    <w:sdt>
      <w:sdtPr>
        <w:rPr>
          <w:rFonts w:cs="Times New Roman"/>
          <w:color w:val="000000" w:themeColor="text1"/>
          <w:sz w:val="28"/>
        </w:rPr>
        <w:id w:val="23324910"/>
        <w:placeholder>
          <w:docPart w:val="4CF0D3E815714E3EAD60E02272031FF9"/>
        </w:placeholder>
      </w:sdtPr>
      <w:sdtEndPr/>
      <w:sdtContent>
        <w:p w:rsidR="00DB42BC" w:rsidRPr="00B76249" w:rsidRDefault="00DB42BC" w:rsidP="00DB42BC">
          <w:pPr>
            <w:pStyle w:val="af2"/>
            <w:jc w:val="both"/>
            <w:rPr>
              <w:color w:val="000000" w:themeColor="text1"/>
            </w:rPr>
          </w:pPr>
        </w:p>
        <w:p w:rsidR="001E5CB3" w:rsidRPr="00B76249" w:rsidRDefault="00485F4D" w:rsidP="001E5CB3">
          <w:pPr>
            <w:pStyle w:val="af2"/>
            <w:jc w:val="both"/>
            <w:rPr>
              <w:rFonts w:cs="Times New Roman"/>
              <w:color w:val="000000" w:themeColor="text1"/>
              <w:sz w:val="28"/>
            </w:rPr>
          </w:pPr>
        </w:p>
      </w:sdtContent>
    </w:sdt>
    <w:p w:rsidR="007E0BB5" w:rsidRPr="00B76249" w:rsidRDefault="001E5CB3" w:rsidP="004F4729">
      <w:pPr>
        <w:pStyle w:val="a4"/>
        <w:numPr>
          <w:ilvl w:val="0"/>
          <w:numId w:val="3"/>
        </w:numPr>
        <w:spacing w:after="0"/>
        <w:jc w:val="both"/>
        <w:rPr>
          <w:rFonts w:ascii="Times New Roman" w:hAnsi="Times New Roman" w:cs="Times New Roman"/>
          <w:color w:val="000000" w:themeColor="text1"/>
          <w:sz w:val="28"/>
          <w:szCs w:val="28"/>
        </w:rPr>
      </w:pPr>
      <w:r w:rsidRPr="00B76249">
        <w:rPr>
          <w:rFonts w:ascii="Times New Roman" w:hAnsi="Times New Roman" w:cs="Times New Roman"/>
          <w:color w:val="000000" w:themeColor="text1"/>
          <w:sz w:val="28"/>
          <w:szCs w:val="28"/>
        </w:rPr>
        <w:t xml:space="preserve"> </w:t>
      </w:r>
      <w:r w:rsidR="00735FBF" w:rsidRPr="00B76249">
        <w:rPr>
          <w:rFonts w:ascii="Times New Roman" w:hAnsi="Times New Roman" w:cs="Times New Roman"/>
          <w:color w:val="000000" w:themeColor="text1"/>
          <w:sz w:val="28"/>
          <w:szCs w:val="28"/>
        </w:rPr>
        <w:t>Общая х</w:t>
      </w:r>
      <w:r w:rsidR="003F11D0" w:rsidRPr="00B76249">
        <w:rPr>
          <w:rFonts w:ascii="Times New Roman" w:hAnsi="Times New Roman" w:cs="Times New Roman"/>
          <w:color w:val="000000" w:themeColor="text1"/>
          <w:sz w:val="28"/>
          <w:szCs w:val="28"/>
        </w:rPr>
        <w:t>арактеристика учебного предмета</w:t>
      </w:r>
      <w:r w:rsidR="00735FBF" w:rsidRPr="00B76249">
        <w:rPr>
          <w:rFonts w:ascii="Times New Roman" w:hAnsi="Times New Roman" w:cs="Times New Roman"/>
          <w:color w:val="000000" w:themeColor="text1"/>
          <w:sz w:val="28"/>
          <w:szCs w:val="28"/>
        </w:rPr>
        <w:t xml:space="preserve"> </w:t>
      </w:r>
      <w:r w:rsidR="003F11D0" w:rsidRPr="00B76249">
        <w:rPr>
          <w:rFonts w:ascii="Times New Roman" w:hAnsi="Times New Roman" w:cs="Times New Roman"/>
          <w:color w:val="000000" w:themeColor="text1"/>
          <w:sz w:val="28"/>
          <w:szCs w:val="28"/>
        </w:rPr>
        <w:t>(</w:t>
      </w:r>
      <w:r w:rsidR="00735FBF" w:rsidRPr="00B76249">
        <w:rPr>
          <w:rFonts w:ascii="Times New Roman" w:hAnsi="Times New Roman" w:cs="Times New Roman"/>
          <w:color w:val="000000" w:themeColor="text1"/>
          <w:sz w:val="28"/>
          <w:szCs w:val="28"/>
        </w:rPr>
        <w:t>курса</w:t>
      </w:r>
      <w:r w:rsidR="003F11D0" w:rsidRPr="00B76249">
        <w:rPr>
          <w:rFonts w:ascii="Times New Roman" w:hAnsi="Times New Roman" w:cs="Times New Roman"/>
          <w:color w:val="000000" w:themeColor="text1"/>
          <w:sz w:val="28"/>
          <w:szCs w:val="28"/>
        </w:rPr>
        <w:t>)</w:t>
      </w:r>
      <w:r w:rsidR="003F11D0" w:rsidRPr="00B76249">
        <w:rPr>
          <w:rStyle w:val="ab"/>
          <w:rFonts w:ascii="Times New Roman" w:hAnsi="Times New Roman" w:cs="Times New Roman"/>
          <w:color w:val="000000" w:themeColor="text1"/>
          <w:sz w:val="28"/>
          <w:szCs w:val="28"/>
        </w:rPr>
        <w:footnoteReference w:id="1"/>
      </w:r>
    </w:p>
    <w:sdt>
      <w:sdtPr>
        <w:rPr>
          <w:rFonts w:cs="Times New Roman"/>
          <w:color w:val="000000" w:themeColor="text1"/>
          <w:sz w:val="28"/>
          <w:vertAlign w:val="superscript"/>
        </w:rPr>
        <w:id w:val="2147302"/>
        <w:placeholder>
          <w:docPart w:val="48872D12F93E4E4D8671BE2FCAE8DCE2"/>
        </w:placeholder>
      </w:sdtPr>
      <w:sdtEndPr/>
      <w:sdtContent>
        <w:sdt>
          <w:sdtPr>
            <w:rPr>
              <w:rFonts w:cs="Times New Roman"/>
              <w:color w:val="000000" w:themeColor="text1"/>
              <w:sz w:val="28"/>
              <w:vertAlign w:val="superscript"/>
            </w:rPr>
            <w:id w:val="199062707"/>
            <w:placeholder>
              <w:docPart w:val="6DCC40E892CF46D1B6B07D1D9198FA7B"/>
            </w:placeholder>
          </w:sdtPr>
          <w:sdtEndPr/>
          <w:sdtContent>
            <w:p w:rsidR="00DB42BC" w:rsidRPr="00B76249" w:rsidRDefault="00DB42BC" w:rsidP="00DB42BC">
              <w:pPr>
                <w:pStyle w:val="af2"/>
                <w:ind w:firstLine="709"/>
                <w:rPr>
                  <w:rFonts w:cs="Times New Roman"/>
                  <w:color w:val="000000" w:themeColor="text1"/>
                  <w:sz w:val="28"/>
                </w:rPr>
              </w:pPr>
              <w:r w:rsidRPr="00B76249">
                <w:rPr>
                  <w:rFonts w:cs="Times New Roman"/>
                  <w:color w:val="000000" w:themeColor="text1"/>
                  <w:sz w:val="28"/>
                </w:rPr>
                <w:t>Овладение вторым иностранным языком, в данном случае немецким на базе английского, в условиях контактирования трех языков, родного иностранного первого и иностранного второго. Создает возможности для большого положительного переноса на трех уровнях:</w:t>
              </w:r>
            </w:p>
            <w:p w:rsidR="00DB42BC" w:rsidRPr="00DB42BC" w:rsidRDefault="00DB42BC" w:rsidP="00DB42BC">
              <w:pPr>
                <w:pStyle w:val="af2"/>
                <w:ind w:firstLine="709"/>
                <w:rPr>
                  <w:rFonts w:cs="Times New Roman"/>
                  <w:color w:val="000000" w:themeColor="text1"/>
                  <w:sz w:val="28"/>
                </w:rPr>
              </w:pPr>
              <w:r w:rsidRPr="00DB42BC">
                <w:rPr>
                  <w:rFonts w:cs="Times New Roman"/>
                  <w:color w:val="000000" w:themeColor="text1"/>
                  <w:sz w:val="28"/>
                </w:rPr>
                <w:tab/>
                <w:t xml:space="preserve">а) на уровне речемыслительной деятельности: чем большим количеством языков человек владеет, тем более развиты его </w:t>
              </w:r>
              <w:r w:rsidRPr="00DB42BC">
                <w:rPr>
                  <w:rFonts w:cs="Times New Roman"/>
                  <w:color w:val="000000" w:themeColor="text1"/>
                  <w:sz w:val="28"/>
                </w:rPr>
                <w:lastRenderedPageBreak/>
                <w:t>речемыслительные механизмы, такие как память, механизмы восприятия, выбора, комбинирования, механизмы продуцирования при говорении и письме и т.д.</w:t>
              </w:r>
            </w:p>
            <w:p w:rsidR="00DB42BC" w:rsidRPr="00DB42BC" w:rsidRDefault="00DB42BC" w:rsidP="00DB42BC">
              <w:pPr>
                <w:pStyle w:val="af2"/>
                <w:ind w:firstLine="709"/>
                <w:rPr>
                  <w:rFonts w:cs="Times New Roman"/>
                  <w:color w:val="000000" w:themeColor="text1"/>
                  <w:sz w:val="28"/>
                </w:rPr>
              </w:pPr>
              <w:r w:rsidRPr="00DB42BC">
                <w:rPr>
                  <w:rFonts w:cs="Times New Roman"/>
                  <w:color w:val="000000" w:themeColor="text1"/>
                  <w:sz w:val="28"/>
                </w:rPr>
                <w:tab/>
                <w:t>б) на уровне языка: сходные лингвистические явления в родном языке и в первом иностранном языке переносятся учащимися на второй иностранный язык, что облегчает их усвоение;</w:t>
              </w:r>
            </w:p>
            <w:p w:rsidR="00DB42BC" w:rsidRPr="00DB42BC" w:rsidRDefault="00DB42BC" w:rsidP="00DB42BC">
              <w:pPr>
                <w:pStyle w:val="af2"/>
                <w:ind w:firstLine="709"/>
                <w:rPr>
                  <w:rFonts w:cs="Times New Roman"/>
                  <w:color w:val="000000" w:themeColor="text1"/>
                  <w:sz w:val="28"/>
                </w:rPr>
              </w:pPr>
              <w:r w:rsidRPr="00DB42BC">
                <w:rPr>
                  <w:rFonts w:cs="Times New Roman"/>
                  <w:color w:val="000000" w:themeColor="text1"/>
                  <w:sz w:val="28"/>
                </w:rPr>
                <w:tab/>
                <w:t>в) на уровне учебных умений, которыми обучающийся овладел в процессе изучения родного языка и особенно первого иностранного языка.</w:t>
              </w:r>
            </w:p>
            <w:p w:rsidR="00DB42BC" w:rsidRPr="00DB42BC" w:rsidRDefault="00DB42BC" w:rsidP="00DB42BC">
              <w:pPr>
                <w:pStyle w:val="af2"/>
                <w:ind w:firstLine="709"/>
                <w:rPr>
                  <w:rFonts w:cs="Times New Roman"/>
                  <w:color w:val="000000" w:themeColor="text1"/>
                  <w:sz w:val="28"/>
                </w:rPr>
              </w:pPr>
              <w:r w:rsidRPr="00DB42BC">
                <w:rPr>
                  <w:rFonts w:cs="Times New Roman"/>
                  <w:color w:val="000000" w:themeColor="text1"/>
                  <w:sz w:val="28"/>
                </w:rPr>
                <w:tab/>
                <w:t>Для методики обучения второму языку это означает, что необходимо побуждать учащихся к сравнению (сопоставлению) языковых средств контактирующих языков в тех случаях, когда это поможет предотвратить отрицательное воздействие и осуществить перенос.</w:t>
              </w:r>
            </w:p>
            <w:p w:rsidR="00DB42BC" w:rsidRPr="00DB42BC" w:rsidRDefault="00DB42BC" w:rsidP="00DB42BC">
              <w:pPr>
                <w:pStyle w:val="af2"/>
                <w:rPr>
                  <w:rFonts w:cs="Times New Roman"/>
                  <w:color w:val="000000" w:themeColor="text1"/>
                  <w:sz w:val="28"/>
                </w:rPr>
              </w:pPr>
              <w:r w:rsidRPr="00DB42BC">
                <w:rPr>
                  <w:rFonts w:cs="Times New Roman"/>
                  <w:color w:val="000000" w:themeColor="text1"/>
                  <w:sz w:val="28"/>
                </w:rPr>
                <w:t>УМК на основе учебного курса М.М. Аверина «Горизонты» - авторской концепции обучения второму иностранному языку, обеспечивает преемственность изучения немецкого языка после английского.</w:t>
              </w:r>
            </w:p>
            <w:p w:rsidR="00DB42BC" w:rsidRPr="00DB42BC" w:rsidRDefault="00DB42BC" w:rsidP="00DB42BC">
              <w:pPr>
                <w:pStyle w:val="af2"/>
                <w:ind w:firstLine="709"/>
                <w:rPr>
                  <w:rFonts w:cs="Times New Roman"/>
                  <w:color w:val="000000" w:themeColor="text1"/>
                  <w:sz w:val="28"/>
                </w:rPr>
              </w:pPr>
              <w:r w:rsidRPr="00DB42BC">
                <w:rPr>
                  <w:rFonts w:cs="Times New Roman"/>
                  <w:color w:val="000000" w:themeColor="text1"/>
                  <w:sz w:val="28"/>
                </w:rPr>
                <w:tab/>
              </w:r>
              <w:r w:rsidRPr="00DB42BC">
                <w:rPr>
                  <w:rFonts w:cs="Times New Roman"/>
                  <w:color w:val="000000" w:themeColor="text1"/>
                  <w:sz w:val="28"/>
                </w:rPr>
                <w:tab/>
                <w:t>Весь учебный курс подразделяется на три этапа:</w:t>
              </w:r>
            </w:p>
            <w:p w:rsidR="00DB42BC" w:rsidRPr="00DB42BC" w:rsidRDefault="00DB42BC" w:rsidP="004F4729">
              <w:pPr>
                <w:pStyle w:val="af2"/>
                <w:numPr>
                  <w:ilvl w:val="0"/>
                  <w:numId w:val="9"/>
                </w:numPr>
                <w:rPr>
                  <w:rFonts w:cs="Times New Roman"/>
                  <w:color w:val="000000" w:themeColor="text1"/>
                  <w:sz w:val="28"/>
                </w:rPr>
              </w:pPr>
              <w:r w:rsidRPr="00DB42BC">
                <w:rPr>
                  <w:rFonts w:cs="Times New Roman"/>
                  <w:color w:val="000000" w:themeColor="text1"/>
                  <w:sz w:val="28"/>
                </w:rPr>
                <w:t>Начальный этап соответствует элементарному уровню обученности. На этом этапе учащиеся должны овладеть минимальными языковыми знаниями, коммуникативными умениями и речевыми навыками, позволяющими осуществлять общение в кругу повседневных жизненных интересов учащихся: в быту, в школе, в общественном месте.</w:t>
              </w:r>
            </w:p>
            <w:p w:rsidR="00DB42BC" w:rsidRPr="00DB42BC" w:rsidRDefault="00DB42BC" w:rsidP="004F4729">
              <w:pPr>
                <w:pStyle w:val="af2"/>
                <w:numPr>
                  <w:ilvl w:val="0"/>
                  <w:numId w:val="9"/>
                </w:numPr>
                <w:rPr>
                  <w:rFonts w:cs="Times New Roman"/>
                  <w:color w:val="000000" w:themeColor="text1"/>
                  <w:sz w:val="28"/>
                </w:rPr>
              </w:pPr>
              <w:r w:rsidRPr="00DB42BC">
                <w:rPr>
                  <w:rFonts w:cs="Times New Roman"/>
                  <w:color w:val="000000" w:themeColor="text1"/>
                  <w:sz w:val="28"/>
                </w:rPr>
                <w:t>Средний этап предполагает достижение учащимися среднего уровня обученности. На данном этапе развиваются и углубляются языковые знания, коммуникативные умения и речевые навыки общения в ситуациях социально-бытовой, учебно-трудовой и социально культурной сферах жизни.</w:t>
              </w:r>
            </w:p>
            <w:p w:rsidR="00DB42BC" w:rsidRPr="00DB42BC" w:rsidRDefault="00DB42BC" w:rsidP="004F4729">
              <w:pPr>
                <w:pStyle w:val="af2"/>
                <w:numPr>
                  <w:ilvl w:val="0"/>
                  <w:numId w:val="9"/>
                </w:numPr>
                <w:rPr>
                  <w:rFonts w:cs="Times New Roman"/>
                  <w:color w:val="000000" w:themeColor="text1"/>
                  <w:sz w:val="28"/>
                </w:rPr>
              </w:pPr>
              <w:r w:rsidRPr="00DB42BC">
                <w:rPr>
                  <w:rFonts w:cs="Times New Roman"/>
                  <w:color w:val="000000" w:themeColor="text1"/>
                  <w:sz w:val="28"/>
                </w:rPr>
                <w:t xml:space="preserve">Завершающий этап соответствует базовому уровню обученности. На этом этапе активно совершенствуются полученные ранее языковые знания, умения и навыки общения. </w:t>
              </w:r>
            </w:p>
            <w:p w:rsidR="00DB42BC" w:rsidRPr="00DB42BC" w:rsidRDefault="00DB42BC" w:rsidP="00DB42BC">
              <w:pPr>
                <w:pStyle w:val="af2"/>
                <w:rPr>
                  <w:rFonts w:cs="Times New Roman"/>
                  <w:color w:val="000000" w:themeColor="text1"/>
                  <w:sz w:val="28"/>
                </w:rPr>
              </w:pPr>
              <w:r w:rsidRPr="00DB42BC">
                <w:rPr>
                  <w:rFonts w:cs="Times New Roman"/>
                  <w:color w:val="000000" w:themeColor="text1"/>
                  <w:sz w:val="28"/>
                </w:rPr>
                <w:t xml:space="preserve">Поставленные в нормативных документах цели и задачи могут быть успешно реализованы только при условии использования современных подходов к обучению иностранным языкам с учётом психологических особенностей школьников. В данной программе излагаются методические принципы, положенные в основу УМК, раскрывается содержание обучения немецкому языку, как второму, приводятся планируемые результаты освоения учебного предмета, способы и критерии оценки их достижения, а также даётся итоговая работа по немецкому языку с подробной характеристикой её заданий и системой оценки достигнутых результатов. </w:t>
              </w:r>
            </w:p>
            <w:p w:rsidR="00DB42BC" w:rsidRPr="00B76249" w:rsidRDefault="00DB42BC" w:rsidP="00DB42BC">
              <w:pPr>
                <w:pStyle w:val="af2"/>
                <w:ind w:firstLine="709"/>
                <w:jc w:val="both"/>
                <w:rPr>
                  <w:color w:val="000000" w:themeColor="text1"/>
                </w:rPr>
              </w:pPr>
            </w:p>
            <w:p w:rsidR="00735FBF" w:rsidRPr="00B76249" w:rsidRDefault="00485F4D" w:rsidP="00887E88">
              <w:pPr>
                <w:pStyle w:val="af2"/>
                <w:ind w:firstLine="709"/>
                <w:jc w:val="both"/>
                <w:rPr>
                  <w:rFonts w:cs="Times New Roman"/>
                  <w:color w:val="000000" w:themeColor="text1"/>
                  <w:sz w:val="28"/>
                </w:rPr>
              </w:pPr>
            </w:p>
          </w:sdtContent>
        </w:sdt>
      </w:sdtContent>
    </w:sdt>
    <w:p w:rsidR="00206575" w:rsidRDefault="00CA1C0D" w:rsidP="004F4729">
      <w:pPr>
        <w:pStyle w:val="a4"/>
        <w:numPr>
          <w:ilvl w:val="1"/>
          <w:numId w:val="3"/>
        </w:numPr>
        <w:spacing w:after="0"/>
        <w:ind w:left="0" w:firstLine="709"/>
        <w:jc w:val="both"/>
        <w:rPr>
          <w:rFonts w:ascii="Times New Roman" w:hAnsi="Times New Roman" w:cs="Times New Roman"/>
          <w:sz w:val="28"/>
          <w:szCs w:val="28"/>
        </w:rPr>
      </w:pPr>
      <w:r>
        <w:rPr>
          <w:rFonts w:ascii="Times New Roman" w:hAnsi="Times New Roman" w:cs="Times New Roman"/>
          <w:sz w:val="28"/>
          <w:szCs w:val="28"/>
        </w:rPr>
        <w:lastRenderedPageBreak/>
        <w:t>О</w:t>
      </w:r>
      <w:r w:rsidRPr="004D77D0">
        <w:rPr>
          <w:rFonts w:ascii="Times New Roman" w:hAnsi="Times New Roman" w:cs="Times New Roman"/>
          <w:sz w:val="28"/>
          <w:szCs w:val="28"/>
        </w:rPr>
        <w:t>собенности содержания и методического аппарата учебно-методического комплекса (УМК)</w:t>
      </w:r>
    </w:p>
    <w:p w:rsidR="00DB42BC" w:rsidRDefault="00DB42BC" w:rsidP="00DB42BC">
      <w:pPr>
        <w:spacing w:after="0"/>
        <w:jc w:val="both"/>
        <w:rPr>
          <w:rFonts w:ascii="Times New Roman" w:hAnsi="Times New Roman" w:cs="Times New Roman"/>
          <w:sz w:val="28"/>
          <w:szCs w:val="28"/>
        </w:rPr>
      </w:pPr>
    </w:p>
    <w:p w:rsidR="00B76249" w:rsidRPr="00B76249" w:rsidRDefault="00B76249" w:rsidP="00B76249">
      <w:pPr>
        <w:spacing w:after="0"/>
        <w:jc w:val="both"/>
        <w:rPr>
          <w:rFonts w:ascii="Times New Roman" w:hAnsi="Times New Roman" w:cs="Times New Roman"/>
          <w:sz w:val="28"/>
          <w:szCs w:val="28"/>
        </w:rPr>
      </w:pPr>
      <w:r w:rsidRPr="00B76249">
        <w:rPr>
          <w:rFonts w:ascii="Times New Roman" w:hAnsi="Times New Roman" w:cs="Times New Roman"/>
          <w:sz w:val="28"/>
          <w:szCs w:val="28"/>
        </w:rPr>
        <w:t>«Горизонты» — это новая серия по немецкому языку как второму иностранному, совместный проект издательства «Просвещение» и немецкого издательства „Cornelsen“ (г. Берлин), предназначенный для школ с изучением немецкого языка как второго иностранного с 5 класса. 5 класс – первый год обучения. «Горизонты» созданы интернациональным авторским коллективом с учётом требований Федерального компонента государственного образовательного стандарта основного общего образования по иностранным языкам и документов Совета Европы по изучению иностранных языков (Общеевропейских компетенций владения иностранным языком).</w:t>
      </w:r>
    </w:p>
    <w:p w:rsidR="00B76249" w:rsidRPr="00B76249" w:rsidRDefault="00B76249" w:rsidP="00B76249">
      <w:pPr>
        <w:spacing w:after="0"/>
        <w:jc w:val="both"/>
        <w:rPr>
          <w:rFonts w:ascii="Times New Roman" w:hAnsi="Times New Roman" w:cs="Times New Roman"/>
          <w:sz w:val="28"/>
          <w:szCs w:val="28"/>
        </w:rPr>
      </w:pPr>
    </w:p>
    <w:p w:rsidR="00B76249" w:rsidRPr="00B76249" w:rsidRDefault="00B76249" w:rsidP="00B76249">
      <w:pPr>
        <w:spacing w:after="0"/>
        <w:jc w:val="both"/>
        <w:rPr>
          <w:rFonts w:ascii="Times New Roman" w:hAnsi="Times New Roman" w:cs="Times New Roman"/>
          <w:sz w:val="28"/>
          <w:szCs w:val="28"/>
        </w:rPr>
      </w:pPr>
      <w:r w:rsidRPr="00B76249">
        <w:rPr>
          <w:rFonts w:ascii="Times New Roman" w:hAnsi="Times New Roman" w:cs="Times New Roman"/>
          <w:sz w:val="28"/>
          <w:szCs w:val="28"/>
        </w:rPr>
        <w:t>УМК «Немецкий язык» для 5 классов серии «Горизонты» авторов М. М. Аверина и др. реализует качественно новый уровень создания школьного учебника как основной единицы информационно-образовательной среды.</w:t>
      </w:r>
    </w:p>
    <w:p w:rsidR="00B76249" w:rsidRPr="00B76249" w:rsidRDefault="00B76249" w:rsidP="00B76249">
      <w:pPr>
        <w:spacing w:after="0"/>
        <w:jc w:val="both"/>
        <w:rPr>
          <w:rFonts w:ascii="Times New Roman" w:hAnsi="Times New Roman" w:cs="Times New Roman"/>
          <w:sz w:val="28"/>
          <w:szCs w:val="28"/>
        </w:rPr>
      </w:pPr>
    </w:p>
    <w:p w:rsidR="00B76249" w:rsidRPr="00B76249" w:rsidRDefault="00B76249" w:rsidP="00B76249">
      <w:pPr>
        <w:spacing w:after="0"/>
        <w:jc w:val="both"/>
        <w:rPr>
          <w:rFonts w:ascii="Times New Roman" w:hAnsi="Times New Roman" w:cs="Times New Roman"/>
          <w:sz w:val="28"/>
          <w:szCs w:val="28"/>
        </w:rPr>
      </w:pPr>
      <w:r w:rsidRPr="00B76249">
        <w:rPr>
          <w:rFonts w:ascii="Times New Roman" w:hAnsi="Times New Roman" w:cs="Times New Roman"/>
          <w:sz w:val="28"/>
          <w:szCs w:val="28"/>
        </w:rPr>
        <w:t xml:space="preserve"> К основным отличительным характеристикам УМК следует отнести:</w:t>
      </w:r>
    </w:p>
    <w:p w:rsidR="00B76249" w:rsidRPr="00B76249" w:rsidRDefault="00B76249" w:rsidP="00B76249">
      <w:pPr>
        <w:spacing w:after="0"/>
        <w:jc w:val="both"/>
        <w:rPr>
          <w:rFonts w:ascii="Times New Roman" w:hAnsi="Times New Roman" w:cs="Times New Roman"/>
          <w:sz w:val="28"/>
          <w:szCs w:val="28"/>
        </w:rPr>
      </w:pPr>
    </w:p>
    <w:p w:rsidR="00B76249" w:rsidRPr="00B76249" w:rsidRDefault="00B76249" w:rsidP="00B76249">
      <w:pPr>
        <w:spacing w:after="0"/>
        <w:jc w:val="both"/>
        <w:rPr>
          <w:rFonts w:ascii="Times New Roman" w:hAnsi="Times New Roman" w:cs="Times New Roman"/>
          <w:sz w:val="28"/>
          <w:szCs w:val="28"/>
        </w:rPr>
      </w:pPr>
      <w:r w:rsidRPr="00B76249">
        <w:rPr>
          <w:rFonts w:ascii="Times New Roman" w:hAnsi="Times New Roman" w:cs="Times New Roman"/>
          <w:sz w:val="28"/>
          <w:szCs w:val="28"/>
        </w:rPr>
        <w:t>- аутентичность языковых материалов;</w:t>
      </w:r>
    </w:p>
    <w:p w:rsidR="00B76249" w:rsidRPr="00B76249" w:rsidRDefault="00B76249" w:rsidP="00B76249">
      <w:pPr>
        <w:spacing w:after="0"/>
        <w:jc w:val="both"/>
        <w:rPr>
          <w:rFonts w:ascii="Times New Roman" w:hAnsi="Times New Roman" w:cs="Times New Roman"/>
          <w:sz w:val="28"/>
          <w:szCs w:val="28"/>
        </w:rPr>
      </w:pPr>
    </w:p>
    <w:p w:rsidR="00B76249" w:rsidRPr="00B76249" w:rsidRDefault="00B76249" w:rsidP="00B76249">
      <w:pPr>
        <w:spacing w:after="0"/>
        <w:jc w:val="both"/>
        <w:rPr>
          <w:rFonts w:ascii="Times New Roman" w:hAnsi="Times New Roman" w:cs="Times New Roman"/>
          <w:sz w:val="28"/>
          <w:szCs w:val="28"/>
        </w:rPr>
      </w:pPr>
      <w:r w:rsidRPr="00B76249">
        <w:rPr>
          <w:rFonts w:ascii="Times New Roman" w:hAnsi="Times New Roman" w:cs="Times New Roman"/>
          <w:sz w:val="28"/>
          <w:szCs w:val="28"/>
        </w:rPr>
        <w:t>- адекватность методического аппарата целям и задачам преподавания второго иностранного языка в российской школе;</w:t>
      </w:r>
    </w:p>
    <w:p w:rsidR="00B76249" w:rsidRPr="00B76249" w:rsidRDefault="00B76249" w:rsidP="00B76249">
      <w:pPr>
        <w:spacing w:after="0"/>
        <w:jc w:val="both"/>
        <w:rPr>
          <w:rFonts w:ascii="Times New Roman" w:hAnsi="Times New Roman" w:cs="Times New Roman"/>
          <w:sz w:val="28"/>
          <w:szCs w:val="28"/>
        </w:rPr>
      </w:pPr>
    </w:p>
    <w:p w:rsidR="00B76249" w:rsidRPr="00B76249" w:rsidRDefault="00B76249" w:rsidP="00B76249">
      <w:pPr>
        <w:spacing w:after="0"/>
        <w:jc w:val="both"/>
        <w:rPr>
          <w:rFonts w:ascii="Times New Roman" w:hAnsi="Times New Roman" w:cs="Times New Roman"/>
          <w:sz w:val="28"/>
          <w:szCs w:val="28"/>
        </w:rPr>
      </w:pPr>
      <w:r w:rsidRPr="00B76249">
        <w:rPr>
          <w:rFonts w:ascii="Times New Roman" w:hAnsi="Times New Roman" w:cs="Times New Roman"/>
          <w:sz w:val="28"/>
          <w:szCs w:val="28"/>
        </w:rPr>
        <w:t>- соответствие структуры учебного материала модулей полной структуре психологической деятельности учащихся в процессе познавательной деятельности: мотивации, постановке цели, деятельности по достижению цели, самоконтроля, самооценки;</w:t>
      </w:r>
    </w:p>
    <w:p w:rsidR="00B76249" w:rsidRPr="00B76249" w:rsidRDefault="00B76249" w:rsidP="00B76249">
      <w:pPr>
        <w:spacing w:after="0"/>
        <w:jc w:val="both"/>
        <w:rPr>
          <w:rFonts w:ascii="Times New Roman" w:hAnsi="Times New Roman" w:cs="Times New Roman"/>
          <w:sz w:val="28"/>
          <w:szCs w:val="28"/>
        </w:rPr>
      </w:pPr>
    </w:p>
    <w:p w:rsidR="00B76249" w:rsidRPr="00B76249" w:rsidRDefault="00B76249" w:rsidP="00B76249">
      <w:pPr>
        <w:spacing w:after="0"/>
        <w:jc w:val="both"/>
        <w:rPr>
          <w:rFonts w:ascii="Times New Roman" w:hAnsi="Times New Roman" w:cs="Times New Roman"/>
          <w:sz w:val="28"/>
          <w:szCs w:val="28"/>
        </w:rPr>
      </w:pPr>
      <w:r w:rsidRPr="00B76249">
        <w:rPr>
          <w:rFonts w:ascii="Times New Roman" w:hAnsi="Times New Roman" w:cs="Times New Roman"/>
          <w:sz w:val="28"/>
          <w:szCs w:val="28"/>
        </w:rPr>
        <w:t>- интерактивность, вывод ученика за рамки учебника;</w:t>
      </w:r>
    </w:p>
    <w:p w:rsidR="00B76249" w:rsidRPr="00B76249" w:rsidRDefault="00B76249" w:rsidP="00B76249">
      <w:pPr>
        <w:spacing w:after="0"/>
        <w:jc w:val="both"/>
        <w:rPr>
          <w:rFonts w:ascii="Times New Roman" w:hAnsi="Times New Roman" w:cs="Times New Roman"/>
          <w:sz w:val="28"/>
          <w:szCs w:val="28"/>
        </w:rPr>
      </w:pPr>
    </w:p>
    <w:p w:rsidR="00B76249" w:rsidRPr="00B76249" w:rsidRDefault="00B76249" w:rsidP="00B76249">
      <w:pPr>
        <w:spacing w:after="0"/>
        <w:jc w:val="both"/>
        <w:rPr>
          <w:rFonts w:ascii="Times New Roman" w:hAnsi="Times New Roman" w:cs="Times New Roman"/>
          <w:sz w:val="28"/>
          <w:szCs w:val="28"/>
        </w:rPr>
      </w:pPr>
      <w:r w:rsidRPr="00B76249">
        <w:rPr>
          <w:rFonts w:ascii="Times New Roman" w:hAnsi="Times New Roman" w:cs="Times New Roman"/>
          <w:sz w:val="28"/>
          <w:szCs w:val="28"/>
        </w:rPr>
        <w:t>- личностную ориентацию содержания учебных материалов;</w:t>
      </w:r>
    </w:p>
    <w:p w:rsidR="00B76249" w:rsidRPr="00B76249" w:rsidRDefault="00B76249" w:rsidP="00B76249">
      <w:pPr>
        <w:spacing w:after="0"/>
        <w:jc w:val="both"/>
        <w:rPr>
          <w:rFonts w:ascii="Times New Roman" w:hAnsi="Times New Roman" w:cs="Times New Roman"/>
          <w:sz w:val="28"/>
          <w:szCs w:val="28"/>
        </w:rPr>
      </w:pPr>
    </w:p>
    <w:p w:rsidR="00B76249" w:rsidRPr="00B76249" w:rsidRDefault="00B76249" w:rsidP="00B76249">
      <w:pPr>
        <w:spacing w:after="0"/>
        <w:jc w:val="both"/>
        <w:rPr>
          <w:rFonts w:ascii="Times New Roman" w:hAnsi="Times New Roman" w:cs="Times New Roman"/>
          <w:sz w:val="28"/>
          <w:szCs w:val="28"/>
        </w:rPr>
      </w:pPr>
      <w:r w:rsidRPr="00B76249">
        <w:rPr>
          <w:rFonts w:ascii="Times New Roman" w:hAnsi="Times New Roman" w:cs="Times New Roman"/>
          <w:sz w:val="28"/>
          <w:szCs w:val="28"/>
        </w:rPr>
        <w:t>- включённость родного языка и культуры;</w:t>
      </w:r>
    </w:p>
    <w:p w:rsidR="00B76249" w:rsidRPr="00B76249" w:rsidRDefault="00B76249" w:rsidP="00B76249">
      <w:pPr>
        <w:spacing w:after="0"/>
        <w:jc w:val="both"/>
        <w:rPr>
          <w:rFonts w:ascii="Times New Roman" w:hAnsi="Times New Roman" w:cs="Times New Roman"/>
          <w:sz w:val="28"/>
          <w:szCs w:val="28"/>
        </w:rPr>
      </w:pPr>
    </w:p>
    <w:p w:rsidR="00B76249" w:rsidRPr="00B76249" w:rsidRDefault="00B76249" w:rsidP="00B76249">
      <w:pPr>
        <w:spacing w:after="0"/>
        <w:jc w:val="both"/>
        <w:rPr>
          <w:rFonts w:ascii="Times New Roman" w:hAnsi="Times New Roman" w:cs="Times New Roman"/>
          <w:sz w:val="28"/>
          <w:szCs w:val="28"/>
        </w:rPr>
      </w:pPr>
      <w:r w:rsidRPr="00B76249">
        <w:rPr>
          <w:rFonts w:ascii="Times New Roman" w:hAnsi="Times New Roman" w:cs="Times New Roman"/>
          <w:sz w:val="28"/>
          <w:szCs w:val="28"/>
        </w:rPr>
        <w:t>- систему работы по формированию общих учебных умений и навыков, обобщённых способов учебной, познавательной, коммуникативной,</w:t>
      </w:r>
    </w:p>
    <w:p w:rsidR="00B76249" w:rsidRPr="00B76249" w:rsidRDefault="00B76249" w:rsidP="00B76249">
      <w:pPr>
        <w:spacing w:after="0"/>
        <w:jc w:val="both"/>
        <w:rPr>
          <w:rFonts w:ascii="Times New Roman" w:hAnsi="Times New Roman" w:cs="Times New Roman"/>
          <w:sz w:val="28"/>
          <w:szCs w:val="28"/>
        </w:rPr>
      </w:pPr>
    </w:p>
    <w:p w:rsidR="00B76249" w:rsidRPr="00B76249" w:rsidRDefault="00B76249" w:rsidP="00B76249">
      <w:pPr>
        <w:spacing w:after="0"/>
        <w:jc w:val="both"/>
        <w:rPr>
          <w:rFonts w:ascii="Times New Roman" w:hAnsi="Times New Roman" w:cs="Times New Roman"/>
          <w:sz w:val="28"/>
          <w:szCs w:val="28"/>
        </w:rPr>
      </w:pPr>
      <w:r w:rsidRPr="00B76249">
        <w:rPr>
          <w:rFonts w:ascii="Times New Roman" w:hAnsi="Times New Roman" w:cs="Times New Roman"/>
          <w:sz w:val="28"/>
          <w:szCs w:val="28"/>
        </w:rPr>
        <w:t>практической деятельности;</w:t>
      </w:r>
    </w:p>
    <w:p w:rsidR="00B76249" w:rsidRPr="00B76249" w:rsidRDefault="00B76249" w:rsidP="00B76249">
      <w:pPr>
        <w:spacing w:after="0"/>
        <w:jc w:val="both"/>
        <w:rPr>
          <w:rFonts w:ascii="Times New Roman" w:hAnsi="Times New Roman" w:cs="Times New Roman"/>
          <w:sz w:val="28"/>
          <w:szCs w:val="28"/>
        </w:rPr>
      </w:pPr>
    </w:p>
    <w:p w:rsidR="00B76249" w:rsidRPr="00B76249" w:rsidRDefault="00B76249" w:rsidP="00B76249">
      <w:pPr>
        <w:spacing w:after="0"/>
        <w:jc w:val="both"/>
        <w:rPr>
          <w:rFonts w:ascii="Times New Roman" w:hAnsi="Times New Roman" w:cs="Times New Roman"/>
          <w:sz w:val="28"/>
          <w:szCs w:val="28"/>
        </w:rPr>
      </w:pPr>
      <w:r w:rsidRPr="00B76249">
        <w:rPr>
          <w:rFonts w:ascii="Times New Roman" w:hAnsi="Times New Roman" w:cs="Times New Roman"/>
          <w:sz w:val="28"/>
          <w:szCs w:val="28"/>
        </w:rPr>
        <w:t>- межпредметные связи как способ переноса языковых знаний и речевых умений на другие образовательные области, освоение языка как средства познания мира;</w:t>
      </w:r>
    </w:p>
    <w:p w:rsidR="00B76249" w:rsidRPr="00B76249" w:rsidRDefault="00B76249" w:rsidP="00B76249">
      <w:pPr>
        <w:spacing w:after="0"/>
        <w:jc w:val="both"/>
        <w:rPr>
          <w:rFonts w:ascii="Times New Roman" w:hAnsi="Times New Roman" w:cs="Times New Roman"/>
          <w:sz w:val="28"/>
          <w:szCs w:val="28"/>
        </w:rPr>
      </w:pPr>
    </w:p>
    <w:p w:rsidR="00B76249" w:rsidRPr="00B76249" w:rsidRDefault="00B76249" w:rsidP="00B76249">
      <w:pPr>
        <w:spacing w:after="0"/>
        <w:jc w:val="both"/>
        <w:rPr>
          <w:rFonts w:ascii="Times New Roman" w:hAnsi="Times New Roman" w:cs="Times New Roman"/>
          <w:sz w:val="28"/>
          <w:szCs w:val="28"/>
        </w:rPr>
      </w:pPr>
      <w:r w:rsidRPr="00B76249">
        <w:rPr>
          <w:rFonts w:ascii="Times New Roman" w:hAnsi="Times New Roman" w:cs="Times New Roman"/>
          <w:sz w:val="28"/>
          <w:szCs w:val="28"/>
        </w:rPr>
        <w:t>возможности дифференцированного подхода к организации образовательного процесса;</w:t>
      </w:r>
    </w:p>
    <w:p w:rsidR="00B76249" w:rsidRPr="00B76249" w:rsidRDefault="00B76249" w:rsidP="00B76249">
      <w:pPr>
        <w:spacing w:after="0"/>
        <w:jc w:val="both"/>
        <w:rPr>
          <w:rFonts w:ascii="Times New Roman" w:hAnsi="Times New Roman" w:cs="Times New Roman"/>
          <w:sz w:val="28"/>
          <w:szCs w:val="28"/>
        </w:rPr>
      </w:pPr>
    </w:p>
    <w:p w:rsidR="00B76249" w:rsidRPr="00B76249" w:rsidRDefault="00B76249" w:rsidP="00B76249">
      <w:pPr>
        <w:spacing w:after="0"/>
        <w:jc w:val="both"/>
        <w:rPr>
          <w:rFonts w:ascii="Times New Roman" w:hAnsi="Times New Roman" w:cs="Times New Roman"/>
          <w:sz w:val="28"/>
          <w:szCs w:val="28"/>
        </w:rPr>
      </w:pPr>
      <w:r w:rsidRPr="00B76249">
        <w:rPr>
          <w:rFonts w:ascii="Times New Roman" w:hAnsi="Times New Roman" w:cs="Times New Roman"/>
          <w:sz w:val="28"/>
          <w:szCs w:val="28"/>
        </w:rPr>
        <w:t>- воспитательную и развивающую ценность материалов, широкие возможности для социализации учащихся.</w:t>
      </w:r>
    </w:p>
    <w:p w:rsidR="00B76249" w:rsidRPr="00B76249" w:rsidRDefault="00B76249" w:rsidP="00B76249">
      <w:pPr>
        <w:spacing w:after="0"/>
        <w:jc w:val="both"/>
        <w:rPr>
          <w:rFonts w:ascii="Times New Roman" w:hAnsi="Times New Roman" w:cs="Times New Roman"/>
          <w:sz w:val="28"/>
          <w:szCs w:val="28"/>
        </w:rPr>
      </w:pPr>
    </w:p>
    <w:p w:rsidR="00B76249" w:rsidRPr="00B76249" w:rsidRDefault="00B76249" w:rsidP="00B76249">
      <w:pPr>
        <w:spacing w:after="0"/>
        <w:jc w:val="both"/>
        <w:rPr>
          <w:rFonts w:ascii="Times New Roman" w:hAnsi="Times New Roman" w:cs="Times New Roman"/>
          <w:sz w:val="28"/>
          <w:szCs w:val="28"/>
        </w:rPr>
      </w:pPr>
      <w:r w:rsidRPr="00B76249">
        <w:rPr>
          <w:rFonts w:ascii="Times New Roman" w:hAnsi="Times New Roman" w:cs="Times New Roman"/>
          <w:sz w:val="28"/>
          <w:szCs w:val="28"/>
        </w:rPr>
        <w:t>УМК построен на принципе совместной деятельности учителя и учащихся, что относится к методической части информационно-образовательной среды. Учащийся имеет возможность обратиться за нужной информацией и самостоятельно воспользоваться разработанной методикой, которая может быть дифференцирована в зависимости от уровня подготовки учащихся, их познавательных возможностей.</w:t>
      </w:r>
    </w:p>
    <w:p w:rsidR="00B76249" w:rsidRPr="00B76249" w:rsidRDefault="00B76249" w:rsidP="00B76249">
      <w:pPr>
        <w:spacing w:after="0"/>
        <w:jc w:val="both"/>
        <w:rPr>
          <w:rFonts w:ascii="Times New Roman" w:hAnsi="Times New Roman" w:cs="Times New Roman"/>
          <w:sz w:val="28"/>
          <w:szCs w:val="28"/>
        </w:rPr>
      </w:pPr>
    </w:p>
    <w:p w:rsidR="00B76249" w:rsidRPr="00B76249" w:rsidRDefault="00B76249" w:rsidP="00B76249">
      <w:pPr>
        <w:spacing w:after="0"/>
        <w:jc w:val="both"/>
        <w:rPr>
          <w:rFonts w:ascii="Times New Roman" w:hAnsi="Times New Roman" w:cs="Times New Roman"/>
          <w:sz w:val="28"/>
          <w:szCs w:val="28"/>
        </w:rPr>
      </w:pPr>
      <w:r w:rsidRPr="00B76249">
        <w:rPr>
          <w:rFonts w:ascii="Times New Roman" w:hAnsi="Times New Roman" w:cs="Times New Roman"/>
          <w:sz w:val="28"/>
          <w:szCs w:val="28"/>
        </w:rPr>
        <w:t>Данный подход реализует диагностическую функцию информационно-образовательной среды, проявляющуюся в установлении уровня предметных знаний и умений, на базе которых будут формироваться новые; определении сформированности универсальных учебных действий, общеучебных умений и навыков; выявлении психолого-физиологических особенностей обучаемых.</w:t>
      </w:r>
    </w:p>
    <w:p w:rsidR="00B76249" w:rsidRPr="00B76249" w:rsidRDefault="00B76249" w:rsidP="00B76249">
      <w:pPr>
        <w:spacing w:after="0"/>
        <w:jc w:val="both"/>
        <w:rPr>
          <w:rFonts w:ascii="Times New Roman" w:hAnsi="Times New Roman" w:cs="Times New Roman"/>
          <w:sz w:val="28"/>
          <w:szCs w:val="28"/>
        </w:rPr>
      </w:pPr>
    </w:p>
    <w:p w:rsidR="00B76249" w:rsidRPr="00B76249" w:rsidRDefault="00B76249" w:rsidP="00B76249">
      <w:pPr>
        <w:spacing w:after="0"/>
        <w:jc w:val="both"/>
        <w:rPr>
          <w:rFonts w:ascii="Times New Roman" w:hAnsi="Times New Roman" w:cs="Times New Roman"/>
          <w:sz w:val="28"/>
          <w:szCs w:val="28"/>
        </w:rPr>
      </w:pPr>
      <w:r w:rsidRPr="00B76249">
        <w:rPr>
          <w:rFonts w:ascii="Times New Roman" w:hAnsi="Times New Roman" w:cs="Times New Roman"/>
          <w:sz w:val="28"/>
          <w:szCs w:val="28"/>
        </w:rPr>
        <w:t>Учебники «Горизонты» построены в соответствии с базисным учебным планом (2 часа в неделю). Современная лексика, живые ситуации общения, проектная работа дают возможность учителю проводить уроки с максимальной эффективностью в группах с любым уровнем обученности.</w:t>
      </w:r>
    </w:p>
    <w:p w:rsidR="00B76249" w:rsidRPr="00B76249" w:rsidRDefault="00B76249" w:rsidP="00B76249">
      <w:pPr>
        <w:spacing w:after="0"/>
        <w:jc w:val="both"/>
        <w:rPr>
          <w:rFonts w:ascii="Times New Roman" w:hAnsi="Times New Roman" w:cs="Times New Roman"/>
          <w:sz w:val="28"/>
          <w:szCs w:val="28"/>
        </w:rPr>
      </w:pPr>
    </w:p>
    <w:p w:rsidR="00B76249" w:rsidRPr="00B76249" w:rsidRDefault="00B76249" w:rsidP="00B76249">
      <w:pPr>
        <w:spacing w:after="0"/>
        <w:jc w:val="both"/>
        <w:rPr>
          <w:rFonts w:ascii="Times New Roman" w:hAnsi="Times New Roman" w:cs="Times New Roman"/>
          <w:sz w:val="28"/>
          <w:szCs w:val="28"/>
        </w:rPr>
      </w:pPr>
      <w:r w:rsidRPr="00B76249">
        <w:rPr>
          <w:rFonts w:ascii="Times New Roman" w:hAnsi="Times New Roman" w:cs="Times New Roman"/>
          <w:sz w:val="28"/>
          <w:szCs w:val="28"/>
        </w:rPr>
        <w:t>Согласно методической концепции авторов, ученики осуществляют самоконтроль, рефлексию учебной деятельности на последнем уроке главы, знакомятся с содержанием последующей лексической темы, формулируют его цели и задачи на первом уроке следующей главы, используя титульную страницу главы, выполняющую мотивирующую функцию и обеспечивающую целеполагание.</w:t>
      </w:r>
    </w:p>
    <w:p w:rsidR="00B76249" w:rsidRPr="00B76249" w:rsidRDefault="00B76249" w:rsidP="00B76249">
      <w:pPr>
        <w:spacing w:after="0"/>
        <w:jc w:val="both"/>
        <w:rPr>
          <w:rFonts w:ascii="Times New Roman" w:hAnsi="Times New Roman" w:cs="Times New Roman"/>
          <w:sz w:val="28"/>
          <w:szCs w:val="28"/>
        </w:rPr>
      </w:pPr>
    </w:p>
    <w:p w:rsidR="00B76249" w:rsidRPr="00B76249" w:rsidRDefault="00B76249" w:rsidP="00B76249">
      <w:pPr>
        <w:spacing w:after="0"/>
        <w:jc w:val="both"/>
        <w:rPr>
          <w:rFonts w:ascii="Times New Roman" w:hAnsi="Times New Roman" w:cs="Times New Roman"/>
          <w:sz w:val="28"/>
          <w:szCs w:val="28"/>
        </w:rPr>
      </w:pPr>
      <w:r w:rsidRPr="00B76249">
        <w:rPr>
          <w:rFonts w:ascii="Times New Roman" w:hAnsi="Times New Roman" w:cs="Times New Roman"/>
          <w:sz w:val="28"/>
          <w:szCs w:val="28"/>
        </w:rPr>
        <w:t xml:space="preserve">Следуя принципу интеграции и дифференциации, авторы спланировали уроки глав учебников, обеспечивая развитие всех видов речевой деятельности. Это и развитие навыков чтения и устной речи, аудирования, и </w:t>
      </w:r>
      <w:r w:rsidRPr="00B76249">
        <w:rPr>
          <w:rFonts w:ascii="Times New Roman" w:hAnsi="Times New Roman" w:cs="Times New Roman"/>
          <w:sz w:val="28"/>
          <w:szCs w:val="28"/>
        </w:rPr>
        <w:lastRenderedPageBreak/>
        <w:t>освоение нового грамматического материала, развитие навыков и умений продуктивного письма.</w:t>
      </w:r>
    </w:p>
    <w:p w:rsidR="00B76249" w:rsidRPr="00B76249" w:rsidRDefault="00B76249" w:rsidP="00B76249">
      <w:pPr>
        <w:spacing w:after="0"/>
        <w:jc w:val="both"/>
        <w:rPr>
          <w:rFonts w:ascii="Times New Roman" w:hAnsi="Times New Roman" w:cs="Times New Roman"/>
          <w:sz w:val="28"/>
          <w:szCs w:val="28"/>
        </w:rPr>
      </w:pPr>
    </w:p>
    <w:p w:rsidR="00B76249" w:rsidRPr="00B76249" w:rsidRDefault="00B76249" w:rsidP="00B76249">
      <w:pPr>
        <w:spacing w:after="0"/>
        <w:jc w:val="both"/>
        <w:rPr>
          <w:rFonts w:ascii="Times New Roman" w:hAnsi="Times New Roman" w:cs="Times New Roman"/>
          <w:sz w:val="28"/>
          <w:szCs w:val="28"/>
        </w:rPr>
      </w:pPr>
      <w:r w:rsidRPr="00B76249">
        <w:rPr>
          <w:rFonts w:ascii="Times New Roman" w:hAnsi="Times New Roman" w:cs="Times New Roman"/>
          <w:sz w:val="28"/>
          <w:szCs w:val="28"/>
        </w:rPr>
        <w:t>Новым в структуре учебников являются и приложения «Маленькая перемена» и «Большая перемена», которые предлагается использовать как в качестве дополнительного материала при формировании языковых навыков, так и средства дифференцированного обучения после первых трёх глав и в конце года.</w:t>
      </w:r>
    </w:p>
    <w:p w:rsidR="00B76249" w:rsidRPr="00B76249" w:rsidRDefault="00B76249" w:rsidP="00B76249">
      <w:pPr>
        <w:spacing w:after="0"/>
        <w:jc w:val="both"/>
        <w:rPr>
          <w:rFonts w:ascii="Times New Roman" w:hAnsi="Times New Roman" w:cs="Times New Roman"/>
          <w:sz w:val="28"/>
          <w:szCs w:val="28"/>
        </w:rPr>
      </w:pPr>
    </w:p>
    <w:p w:rsidR="00B76249" w:rsidRPr="00B76249" w:rsidRDefault="00B76249" w:rsidP="00B76249">
      <w:pPr>
        <w:spacing w:after="0"/>
        <w:jc w:val="both"/>
        <w:rPr>
          <w:rFonts w:ascii="Times New Roman" w:hAnsi="Times New Roman" w:cs="Times New Roman"/>
          <w:sz w:val="28"/>
          <w:szCs w:val="28"/>
        </w:rPr>
      </w:pPr>
      <w:r w:rsidRPr="00B76249">
        <w:rPr>
          <w:rFonts w:ascii="Times New Roman" w:hAnsi="Times New Roman" w:cs="Times New Roman"/>
          <w:sz w:val="28"/>
          <w:szCs w:val="28"/>
        </w:rPr>
        <w:t>В каждой главе учебников «Горизонты» представлены материалы культуроведческого и страноведческого характера, которые обеспечивают учащихся релевантными возрасту учебными материалами для развития социокультурной и межкультурной компетенций.</w:t>
      </w:r>
    </w:p>
    <w:p w:rsidR="00B76249" w:rsidRPr="00B76249" w:rsidRDefault="00B76249" w:rsidP="00B76249">
      <w:pPr>
        <w:spacing w:after="0"/>
        <w:jc w:val="both"/>
        <w:rPr>
          <w:rFonts w:ascii="Times New Roman" w:hAnsi="Times New Roman" w:cs="Times New Roman"/>
          <w:sz w:val="28"/>
          <w:szCs w:val="28"/>
        </w:rPr>
      </w:pPr>
    </w:p>
    <w:p w:rsidR="00B76249" w:rsidRPr="00B76249" w:rsidRDefault="00B76249" w:rsidP="00B76249">
      <w:pPr>
        <w:spacing w:after="0"/>
        <w:jc w:val="both"/>
        <w:rPr>
          <w:rFonts w:ascii="Times New Roman" w:hAnsi="Times New Roman" w:cs="Times New Roman"/>
          <w:sz w:val="28"/>
          <w:szCs w:val="28"/>
        </w:rPr>
      </w:pPr>
      <w:r w:rsidRPr="00B76249">
        <w:rPr>
          <w:rFonts w:ascii="Times New Roman" w:hAnsi="Times New Roman" w:cs="Times New Roman"/>
          <w:sz w:val="28"/>
          <w:szCs w:val="28"/>
        </w:rPr>
        <w:t>Особое внимание уделяется использованию Интернета в обучении. Учащимся представляется возможность работать над проектами, самостоятельно осуществлять поиск необходимой информации, пользуясь ресурсами Интернета.</w:t>
      </w:r>
    </w:p>
    <w:p w:rsidR="00B76249" w:rsidRPr="00B76249" w:rsidRDefault="00B76249" w:rsidP="00B76249">
      <w:pPr>
        <w:spacing w:after="0"/>
        <w:jc w:val="both"/>
        <w:rPr>
          <w:rFonts w:ascii="Times New Roman" w:hAnsi="Times New Roman" w:cs="Times New Roman"/>
          <w:sz w:val="28"/>
          <w:szCs w:val="28"/>
        </w:rPr>
      </w:pPr>
    </w:p>
    <w:p w:rsidR="00B76249" w:rsidRPr="00B76249" w:rsidRDefault="00B76249" w:rsidP="00B76249">
      <w:pPr>
        <w:spacing w:after="0"/>
        <w:jc w:val="both"/>
        <w:rPr>
          <w:rFonts w:ascii="Times New Roman" w:hAnsi="Times New Roman" w:cs="Times New Roman"/>
          <w:sz w:val="28"/>
          <w:szCs w:val="28"/>
        </w:rPr>
      </w:pPr>
      <w:r w:rsidRPr="00B76249">
        <w:rPr>
          <w:rFonts w:ascii="Times New Roman" w:hAnsi="Times New Roman" w:cs="Times New Roman"/>
          <w:sz w:val="28"/>
          <w:szCs w:val="28"/>
        </w:rPr>
        <w:t>С помощью данного УМК учащиеся приобретают базу знаний в области современных средств коммуникации: учатся писать СМС-сообщения, электронные письма, знакомятся с принципом общения в интернет-чате, читают блоги.</w:t>
      </w:r>
    </w:p>
    <w:p w:rsidR="00B76249" w:rsidRPr="00B76249" w:rsidRDefault="00B76249" w:rsidP="00B76249">
      <w:pPr>
        <w:spacing w:after="0"/>
        <w:jc w:val="both"/>
        <w:rPr>
          <w:rFonts w:ascii="Times New Roman" w:hAnsi="Times New Roman" w:cs="Times New Roman"/>
          <w:sz w:val="28"/>
          <w:szCs w:val="28"/>
        </w:rPr>
      </w:pPr>
    </w:p>
    <w:p w:rsidR="00B76249" w:rsidRPr="00B76249" w:rsidRDefault="00B76249" w:rsidP="00B76249">
      <w:pPr>
        <w:spacing w:after="0"/>
        <w:jc w:val="both"/>
        <w:rPr>
          <w:rFonts w:ascii="Times New Roman" w:hAnsi="Times New Roman" w:cs="Times New Roman"/>
          <w:sz w:val="28"/>
          <w:szCs w:val="28"/>
        </w:rPr>
      </w:pPr>
      <w:r w:rsidRPr="00B76249">
        <w:rPr>
          <w:rFonts w:ascii="Times New Roman" w:hAnsi="Times New Roman" w:cs="Times New Roman"/>
          <w:sz w:val="28"/>
          <w:szCs w:val="28"/>
        </w:rPr>
        <w:t>Завершает каждую главу материал для самопроверки и рефлексии учебных достижений учащихся, который, как правило, объединён в один урок и маркирован значком портфолио.</w:t>
      </w:r>
    </w:p>
    <w:p w:rsidR="00B76249" w:rsidRPr="00B76249" w:rsidRDefault="00B76249" w:rsidP="00B76249">
      <w:pPr>
        <w:spacing w:after="0"/>
        <w:jc w:val="both"/>
        <w:rPr>
          <w:rFonts w:ascii="Times New Roman" w:hAnsi="Times New Roman" w:cs="Times New Roman"/>
          <w:sz w:val="28"/>
          <w:szCs w:val="28"/>
        </w:rPr>
      </w:pPr>
    </w:p>
    <w:p w:rsidR="00B76249" w:rsidRPr="00B76249" w:rsidRDefault="00B76249" w:rsidP="00B76249">
      <w:pPr>
        <w:spacing w:after="0"/>
        <w:jc w:val="both"/>
        <w:rPr>
          <w:rFonts w:ascii="Times New Roman" w:hAnsi="Times New Roman" w:cs="Times New Roman"/>
          <w:sz w:val="28"/>
          <w:szCs w:val="28"/>
        </w:rPr>
      </w:pPr>
      <w:r w:rsidRPr="00B76249">
        <w:rPr>
          <w:rFonts w:ascii="Times New Roman" w:hAnsi="Times New Roman" w:cs="Times New Roman"/>
          <w:sz w:val="28"/>
          <w:szCs w:val="28"/>
        </w:rPr>
        <w:t>Справочные материалы учебника, как и весь курс «Горизонты», построены с учётом развития самостоятельности учащихся при их использовании, роль родного языка при этом трудно переоценить. Принцип учёта родного языка реализуется и в грамматическом справочнике, и в поурочном немецко-русском словаре.</w:t>
      </w:r>
    </w:p>
    <w:p w:rsidR="00B76249" w:rsidRPr="00B76249" w:rsidRDefault="00B76249" w:rsidP="00B76249">
      <w:pPr>
        <w:spacing w:after="0"/>
        <w:jc w:val="both"/>
        <w:rPr>
          <w:rFonts w:ascii="Times New Roman" w:hAnsi="Times New Roman" w:cs="Times New Roman"/>
          <w:sz w:val="28"/>
          <w:szCs w:val="28"/>
        </w:rPr>
      </w:pPr>
    </w:p>
    <w:p w:rsidR="00B76249" w:rsidRPr="00B76249" w:rsidRDefault="00B76249" w:rsidP="00B76249">
      <w:pPr>
        <w:spacing w:after="0"/>
        <w:jc w:val="both"/>
        <w:rPr>
          <w:rFonts w:ascii="Times New Roman" w:hAnsi="Times New Roman" w:cs="Times New Roman"/>
          <w:sz w:val="28"/>
          <w:szCs w:val="28"/>
        </w:rPr>
      </w:pPr>
      <w:r w:rsidRPr="00B76249">
        <w:rPr>
          <w:rFonts w:ascii="Times New Roman" w:hAnsi="Times New Roman" w:cs="Times New Roman"/>
          <w:sz w:val="28"/>
          <w:szCs w:val="28"/>
        </w:rPr>
        <w:t>Материально-техническое обеспечение образовательного процесса</w:t>
      </w:r>
    </w:p>
    <w:p w:rsidR="00B76249" w:rsidRPr="00B76249" w:rsidRDefault="00B76249" w:rsidP="00B76249">
      <w:pPr>
        <w:spacing w:after="0"/>
        <w:jc w:val="both"/>
        <w:rPr>
          <w:rFonts w:ascii="Times New Roman" w:hAnsi="Times New Roman" w:cs="Times New Roman"/>
          <w:sz w:val="28"/>
          <w:szCs w:val="28"/>
        </w:rPr>
      </w:pPr>
    </w:p>
    <w:p w:rsidR="00B76249" w:rsidRPr="00B76249" w:rsidRDefault="00B76249" w:rsidP="00B76249">
      <w:pPr>
        <w:spacing w:after="0"/>
        <w:jc w:val="both"/>
        <w:rPr>
          <w:rFonts w:ascii="Times New Roman" w:hAnsi="Times New Roman" w:cs="Times New Roman"/>
          <w:sz w:val="28"/>
          <w:szCs w:val="28"/>
        </w:rPr>
      </w:pPr>
      <w:r w:rsidRPr="00B76249">
        <w:rPr>
          <w:rFonts w:ascii="Times New Roman" w:hAnsi="Times New Roman" w:cs="Times New Roman"/>
          <w:sz w:val="28"/>
          <w:szCs w:val="28"/>
        </w:rPr>
        <w:t>Рабочая программа обеспечивается компонентами УМК «Горизонты» для 5 классов.</w:t>
      </w:r>
    </w:p>
    <w:p w:rsidR="00B76249" w:rsidRPr="00B76249" w:rsidRDefault="00B76249" w:rsidP="00B76249">
      <w:pPr>
        <w:spacing w:after="0"/>
        <w:jc w:val="both"/>
        <w:rPr>
          <w:rFonts w:ascii="Times New Roman" w:hAnsi="Times New Roman" w:cs="Times New Roman"/>
          <w:sz w:val="28"/>
          <w:szCs w:val="28"/>
        </w:rPr>
      </w:pPr>
    </w:p>
    <w:p w:rsidR="00B76249" w:rsidRPr="00B76249" w:rsidRDefault="00B76249" w:rsidP="00B76249">
      <w:pPr>
        <w:spacing w:after="0"/>
        <w:jc w:val="both"/>
        <w:rPr>
          <w:rFonts w:ascii="Times New Roman" w:hAnsi="Times New Roman" w:cs="Times New Roman"/>
          <w:sz w:val="28"/>
          <w:szCs w:val="28"/>
        </w:rPr>
      </w:pPr>
      <w:r w:rsidRPr="00B76249">
        <w:rPr>
          <w:rFonts w:ascii="Times New Roman" w:hAnsi="Times New Roman" w:cs="Times New Roman"/>
          <w:sz w:val="28"/>
          <w:szCs w:val="28"/>
        </w:rPr>
        <w:lastRenderedPageBreak/>
        <w:t>Учебники для 5 классов состоят из семи глав, страноведческих блоков, «Маленькой перемены» и «Большой перемены», а также немецко-русского словаря.</w:t>
      </w:r>
    </w:p>
    <w:p w:rsidR="00B76249" w:rsidRPr="00B76249" w:rsidRDefault="00B76249" w:rsidP="00B76249">
      <w:pPr>
        <w:spacing w:after="0"/>
        <w:jc w:val="both"/>
        <w:rPr>
          <w:rFonts w:ascii="Times New Roman" w:hAnsi="Times New Roman" w:cs="Times New Roman"/>
          <w:sz w:val="28"/>
          <w:szCs w:val="28"/>
        </w:rPr>
      </w:pPr>
    </w:p>
    <w:p w:rsidR="00B76249" w:rsidRPr="00B76249" w:rsidRDefault="00B76249" w:rsidP="00B76249">
      <w:pPr>
        <w:spacing w:after="0"/>
        <w:jc w:val="both"/>
        <w:rPr>
          <w:rFonts w:ascii="Times New Roman" w:hAnsi="Times New Roman" w:cs="Times New Roman"/>
          <w:sz w:val="28"/>
          <w:szCs w:val="28"/>
        </w:rPr>
      </w:pPr>
      <w:r w:rsidRPr="00B76249">
        <w:rPr>
          <w:rFonts w:ascii="Times New Roman" w:hAnsi="Times New Roman" w:cs="Times New Roman"/>
          <w:sz w:val="28"/>
          <w:szCs w:val="28"/>
        </w:rPr>
        <w:t>С помощью красочного коллажа на титульной странице каждой главы происходит введение в тему. На страницах учебника расположены тексты, диалоги и упражнения, направленные на развитие всех четырёх языковых компетенций: говорения, письма, чтения и аудирования. В соответствии с правилами составления европейского языкового портфеля учащиеся регулярно собирают информацию о себе и собственных достижениях.</w:t>
      </w:r>
    </w:p>
    <w:p w:rsidR="00B76249" w:rsidRPr="00B76249" w:rsidRDefault="00B76249" w:rsidP="00B76249">
      <w:pPr>
        <w:spacing w:after="0"/>
        <w:jc w:val="both"/>
        <w:rPr>
          <w:rFonts w:ascii="Times New Roman" w:hAnsi="Times New Roman" w:cs="Times New Roman"/>
          <w:sz w:val="28"/>
          <w:szCs w:val="28"/>
        </w:rPr>
      </w:pPr>
    </w:p>
    <w:p w:rsidR="00B76249" w:rsidRPr="00B76249" w:rsidRDefault="00B76249" w:rsidP="00B76249">
      <w:pPr>
        <w:spacing w:after="0"/>
        <w:jc w:val="both"/>
        <w:rPr>
          <w:rFonts w:ascii="Times New Roman" w:hAnsi="Times New Roman" w:cs="Times New Roman"/>
          <w:sz w:val="28"/>
          <w:szCs w:val="28"/>
        </w:rPr>
      </w:pPr>
      <w:r w:rsidRPr="00B76249">
        <w:rPr>
          <w:rFonts w:ascii="Times New Roman" w:hAnsi="Times New Roman" w:cs="Times New Roman"/>
          <w:sz w:val="28"/>
          <w:szCs w:val="28"/>
        </w:rPr>
        <w:t>Особое внимание уделено страноведению. В рубрике „Land und Leute“ представлена информация о немецкоязычных странах.</w:t>
      </w:r>
    </w:p>
    <w:p w:rsidR="00B76249" w:rsidRPr="00B76249" w:rsidRDefault="00B76249" w:rsidP="00B76249">
      <w:pPr>
        <w:spacing w:after="0"/>
        <w:jc w:val="both"/>
        <w:rPr>
          <w:rFonts w:ascii="Times New Roman" w:hAnsi="Times New Roman" w:cs="Times New Roman"/>
          <w:sz w:val="28"/>
          <w:szCs w:val="28"/>
        </w:rPr>
      </w:pPr>
    </w:p>
    <w:p w:rsidR="00B76249" w:rsidRPr="00B76249" w:rsidRDefault="00B76249" w:rsidP="00B76249">
      <w:pPr>
        <w:spacing w:after="0"/>
        <w:jc w:val="both"/>
        <w:rPr>
          <w:rFonts w:ascii="Times New Roman" w:hAnsi="Times New Roman" w:cs="Times New Roman"/>
          <w:sz w:val="28"/>
          <w:szCs w:val="28"/>
        </w:rPr>
      </w:pPr>
      <w:r w:rsidRPr="00B76249">
        <w:rPr>
          <w:rFonts w:ascii="Times New Roman" w:hAnsi="Times New Roman" w:cs="Times New Roman"/>
          <w:sz w:val="28"/>
          <w:szCs w:val="28"/>
        </w:rPr>
        <w:t>Рубрика „Denk nach“ содержит пояснения грамматического материала. Учащиеся должны осмыслить и логически продолжить или закончить грамматическое правило. А проверить себя учащиеся могут по рубрике „Grammatik: kurz und bündig“.</w:t>
      </w:r>
    </w:p>
    <w:p w:rsidR="00B76249" w:rsidRPr="00B76249" w:rsidRDefault="00B76249" w:rsidP="00B76249">
      <w:pPr>
        <w:spacing w:after="0"/>
        <w:jc w:val="both"/>
        <w:rPr>
          <w:rFonts w:ascii="Times New Roman" w:hAnsi="Times New Roman" w:cs="Times New Roman"/>
          <w:sz w:val="28"/>
          <w:szCs w:val="28"/>
        </w:rPr>
      </w:pPr>
    </w:p>
    <w:p w:rsidR="00B76249" w:rsidRPr="00B76249" w:rsidRDefault="00B76249" w:rsidP="00B76249">
      <w:pPr>
        <w:spacing w:after="0"/>
        <w:jc w:val="both"/>
        <w:rPr>
          <w:rFonts w:ascii="Times New Roman" w:hAnsi="Times New Roman" w:cs="Times New Roman"/>
          <w:sz w:val="28"/>
          <w:szCs w:val="28"/>
        </w:rPr>
      </w:pPr>
      <w:r w:rsidRPr="00B76249">
        <w:rPr>
          <w:rFonts w:ascii="Times New Roman" w:hAnsi="Times New Roman" w:cs="Times New Roman"/>
          <w:sz w:val="28"/>
          <w:szCs w:val="28"/>
        </w:rPr>
        <w:t>Главы «Маленькая перемена» и «Большая перемена» соответственно после 3-й и 7-й глав предназначены для повторения пройденного материала в игровой форме.</w:t>
      </w:r>
    </w:p>
    <w:p w:rsidR="00B76249" w:rsidRPr="00B76249" w:rsidRDefault="00B76249" w:rsidP="00B76249">
      <w:pPr>
        <w:spacing w:after="0"/>
        <w:jc w:val="both"/>
        <w:rPr>
          <w:rFonts w:ascii="Times New Roman" w:hAnsi="Times New Roman" w:cs="Times New Roman"/>
          <w:sz w:val="28"/>
          <w:szCs w:val="28"/>
        </w:rPr>
      </w:pPr>
    </w:p>
    <w:p w:rsidR="00B76249" w:rsidRPr="00B76249" w:rsidRDefault="00B76249" w:rsidP="00B76249">
      <w:pPr>
        <w:spacing w:after="0"/>
        <w:jc w:val="both"/>
        <w:rPr>
          <w:rFonts w:ascii="Times New Roman" w:hAnsi="Times New Roman" w:cs="Times New Roman"/>
          <w:sz w:val="28"/>
          <w:szCs w:val="28"/>
        </w:rPr>
      </w:pPr>
      <w:r w:rsidRPr="00B76249">
        <w:rPr>
          <w:rFonts w:ascii="Times New Roman" w:hAnsi="Times New Roman" w:cs="Times New Roman"/>
          <w:sz w:val="28"/>
          <w:szCs w:val="28"/>
        </w:rPr>
        <w:t>Словарь в конце учебника содержит все лексические единицы активного словаря.</w:t>
      </w:r>
    </w:p>
    <w:p w:rsidR="00B76249" w:rsidRPr="00B76249" w:rsidRDefault="00B76249" w:rsidP="00B76249">
      <w:pPr>
        <w:spacing w:after="0"/>
        <w:jc w:val="both"/>
        <w:rPr>
          <w:rFonts w:ascii="Times New Roman" w:hAnsi="Times New Roman" w:cs="Times New Roman"/>
          <w:sz w:val="28"/>
          <w:szCs w:val="28"/>
        </w:rPr>
      </w:pPr>
    </w:p>
    <w:p w:rsidR="00B76249" w:rsidRPr="00B76249" w:rsidRDefault="00B76249" w:rsidP="00B76249">
      <w:pPr>
        <w:spacing w:after="0"/>
        <w:jc w:val="both"/>
        <w:rPr>
          <w:rFonts w:ascii="Times New Roman" w:hAnsi="Times New Roman" w:cs="Times New Roman"/>
          <w:sz w:val="28"/>
          <w:szCs w:val="28"/>
        </w:rPr>
      </w:pPr>
      <w:r w:rsidRPr="00B76249">
        <w:rPr>
          <w:rFonts w:ascii="Times New Roman" w:hAnsi="Times New Roman" w:cs="Times New Roman"/>
          <w:sz w:val="28"/>
          <w:szCs w:val="28"/>
        </w:rPr>
        <w:t>Рабочая тетрадь соотносится с учебным материалом учебника и содержит задания, помогающие школьникам овладеть техникой чтения и письма, лексикой и речевыми образцами, содержащимися в учебнике.</w:t>
      </w:r>
    </w:p>
    <w:p w:rsidR="00B76249" w:rsidRPr="00B76249" w:rsidRDefault="00B76249" w:rsidP="00B76249">
      <w:pPr>
        <w:spacing w:after="0"/>
        <w:jc w:val="both"/>
        <w:rPr>
          <w:rFonts w:ascii="Times New Roman" w:hAnsi="Times New Roman" w:cs="Times New Roman"/>
          <w:sz w:val="28"/>
          <w:szCs w:val="28"/>
        </w:rPr>
      </w:pPr>
    </w:p>
    <w:p w:rsidR="00B76249" w:rsidRPr="00B76249" w:rsidRDefault="00B76249" w:rsidP="00B76249">
      <w:pPr>
        <w:spacing w:after="0"/>
        <w:jc w:val="both"/>
        <w:rPr>
          <w:rFonts w:ascii="Times New Roman" w:hAnsi="Times New Roman" w:cs="Times New Roman"/>
          <w:sz w:val="28"/>
          <w:szCs w:val="28"/>
        </w:rPr>
      </w:pPr>
      <w:r w:rsidRPr="00B76249">
        <w:rPr>
          <w:rFonts w:ascii="Times New Roman" w:hAnsi="Times New Roman" w:cs="Times New Roman"/>
          <w:sz w:val="28"/>
          <w:szCs w:val="28"/>
        </w:rPr>
        <w:t>Рабочая тетрадь содержит большое количество заданий игрового и творческого характера, например: инсценировка диалогов, составление аналогичных, разгадывание кроссвордов и т. д., а также заданий, рассчитанных на обучение применению полученных знаний в жизни, например: рассказать о себе, своей семье и т. д., ключи к контрольным заданиям.</w:t>
      </w:r>
    </w:p>
    <w:p w:rsidR="00B76249" w:rsidRPr="00B76249" w:rsidRDefault="00B76249" w:rsidP="00B76249">
      <w:pPr>
        <w:spacing w:after="0"/>
        <w:jc w:val="both"/>
        <w:rPr>
          <w:rFonts w:ascii="Times New Roman" w:hAnsi="Times New Roman" w:cs="Times New Roman"/>
          <w:sz w:val="28"/>
          <w:szCs w:val="28"/>
        </w:rPr>
      </w:pPr>
    </w:p>
    <w:p w:rsidR="00B76249" w:rsidRPr="00B76249" w:rsidRDefault="00B76249" w:rsidP="00B76249">
      <w:pPr>
        <w:spacing w:after="0"/>
        <w:jc w:val="both"/>
        <w:rPr>
          <w:rFonts w:ascii="Times New Roman" w:hAnsi="Times New Roman" w:cs="Times New Roman"/>
          <w:sz w:val="28"/>
          <w:szCs w:val="28"/>
        </w:rPr>
      </w:pPr>
      <w:r w:rsidRPr="00B76249">
        <w:rPr>
          <w:rFonts w:ascii="Times New Roman" w:hAnsi="Times New Roman" w:cs="Times New Roman"/>
          <w:sz w:val="28"/>
          <w:szCs w:val="28"/>
        </w:rPr>
        <w:t>Аудиоприложение на CD является неотъемлемой частью УМК «Горизонты».</w:t>
      </w:r>
    </w:p>
    <w:p w:rsidR="00B76249" w:rsidRPr="00B76249" w:rsidRDefault="00B76249" w:rsidP="00B76249">
      <w:pPr>
        <w:spacing w:after="0"/>
        <w:jc w:val="both"/>
        <w:rPr>
          <w:rFonts w:ascii="Times New Roman" w:hAnsi="Times New Roman" w:cs="Times New Roman"/>
          <w:sz w:val="28"/>
          <w:szCs w:val="28"/>
        </w:rPr>
      </w:pPr>
    </w:p>
    <w:p w:rsidR="00B76249" w:rsidRPr="00B76249" w:rsidRDefault="00B76249" w:rsidP="00B76249">
      <w:pPr>
        <w:spacing w:after="0"/>
        <w:jc w:val="both"/>
        <w:rPr>
          <w:rFonts w:ascii="Times New Roman" w:hAnsi="Times New Roman" w:cs="Times New Roman"/>
          <w:sz w:val="28"/>
          <w:szCs w:val="28"/>
        </w:rPr>
      </w:pPr>
      <w:r w:rsidRPr="00B76249">
        <w:rPr>
          <w:rFonts w:ascii="Times New Roman" w:hAnsi="Times New Roman" w:cs="Times New Roman"/>
          <w:sz w:val="28"/>
          <w:szCs w:val="28"/>
        </w:rPr>
        <w:lastRenderedPageBreak/>
        <w:t>Оно содержит: диалоги и тренировочные задания к ним; задания по развитию навыков устной речи; задания на развитие навыков аудирования; задания по развитию произносительных навыков; записи песен и рифмовок; контрольные задания к каждой главе и задания итогового контроля.</w:t>
      </w:r>
    </w:p>
    <w:p w:rsidR="00B76249" w:rsidRPr="00B76249" w:rsidRDefault="00B76249" w:rsidP="00B76249">
      <w:pPr>
        <w:spacing w:after="0"/>
        <w:jc w:val="both"/>
        <w:rPr>
          <w:rFonts w:ascii="Times New Roman" w:hAnsi="Times New Roman" w:cs="Times New Roman"/>
          <w:sz w:val="28"/>
          <w:szCs w:val="28"/>
        </w:rPr>
      </w:pPr>
    </w:p>
    <w:p w:rsidR="00B76249" w:rsidRPr="00B76249" w:rsidRDefault="00B76249" w:rsidP="00B76249">
      <w:pPr>
        <w:spacing w:after="0"/>
        <w:jc w:val="both"/>
        <w:rPr>
          <w:rFonts w:ascii="Times New Roman" w:hAnsi="Times New Roman" w:cs="Times New Roman"/>
          <w:sz w:val="28"/>
          <w:szCs w:val="28"/>
        </w:rPr>
      </w:pPr>
      <w:r w:rsidRPr="00B76249">
        <w:rPr>
          <w:rFonts w:ascii="Times New Roman" w:hAnsi="Times New Roman" w:cs="Times New Roman"/>
          <w:sz w:val="28"/>
          <w:szCs w:val="28"/>
        </w:rPr>
        <w:t>Задания по развитию произносительных навыков представлены упражнениями по отработке отдельных звуков, ударения в словах, интонационными упражнениями.</w:t>
      </w:r>
    </w:p>
    <w:p w:rsidR="00B76249" w:rsidRPr="00B76249" w:rsidRDefault="00B76249" w:rsidP="00B76249">
      <w:pPr>
        <w:spacing w:after="0"/>
        <w:jc w:val="both"/>
        <w:rPr>
          <w:rFonts w:ascii="Times New Roman" w:hAnsi="Times New Roman" w:cs="Times New Roman"/>
          <w:sz w:val="28"/>
          <w:szCs w:val="28"/>
        </w:rPr>
      </w:pPr>
    </w:p>
    <w:p w:rsidR="00B76249" w:rsidRPr="00B76249" w:rsidRDefault="00B76249" w:rsidP="00B76249">
      <w:pPr>
        <w:spacing w:after="0"/>
        <w:jc w:val="both"/>
        <w:rPr>
          <w:rFonts w:ascii="Times New Roman" w:hAnsi="Times New Roman" w:cs="Times New Roman"/>
          <w:sz w:val="28"/>
          <w:szCs w:val="28"/>
        </w:rPr>
      </w:pPr>
      <w:r w:rsidRPr="00B76249">
        <w:rPr>
          <w:rFonts w:ascii="Times New Roman" w:hAnsi="Times New Roman" w:cs="Times New Roman"/>
          <w:sz w:val="28"/>
          <w:szCs w:val="28"/>
        </w:rPr>
        <w:t>Записи диалогов приближены к естественному звуковому ситуативному контексту, с шумами и посторонними звуковыми включениями, что не мешает при прослушивании, равно как и при естественной коммуникации.</w:t>
      </w:r>
    </w:p>
    <w:p w:rsidR="00B76249" w:rsidRPr="00B76249" w:rsidRDefault="00B76249" w:rsidP="00B76249">
      <w:pPr>
        <w:spacing w:after="0"/>
        <w:jc w:val="both"/>
        <w:rPr>
          <w:rFonts w:ascii="Times New Roman" w:hAnsi="Times New Roman" w:cs="Times New Roman"/>
          <w:sz w:val="28"/>
          <w:szCs w:val="28"/>
        </w:rPr>
      </w:pPr>
    </w:p>
    <w:p w:rsidR="00B76249" w:rsidRPr="00B76249" w:rsidRDefault="00B76249" w:rsidP="00B76249">
      <w:pPr>
        <w:spacing w:after="0"/>
        <w:jc w:val="both"/>
        <w:rPr>
          <w:rFonts w:ascii="Times New Roman" w:hAnsi="Times New Roman" w:cs="Times New Roman"/>
          <w:sz w:val="28"/>
          <w:szCs w:val="28"/>
        </w:rPr>
      </w:pPr>
      <w:r w:rsidRPr="00B76249">
        <w:rPr>
          <w:rFonts w:ascii="Times New Roman" w:hAnsi="Times New Roman" w:cs="Times New Roman"/>
          <w:sz w:val="28"/>
          <w:szCs w:val="28"/>
        </w:rPr>
        <w:t>Контрольные задания для 5-6 классов являются неотъемлемым компонентом УМК «Горизонты» и содержат материалы для письменного контроля учащихся, который учитель проводит после прохождения каждой главы учебника, а также материалы для итогового контроля учащихся в конце учебного года. Контрольные задания чётко структурированы и охватывают все виды речевой деятельности.</w:t>
      </w:r>
    </w:p>
    <w:p w:rsidR="00B76249" w:rsidRPr="00B76249" w:rsidRDefault="00B76249" w:rsidP="00B76249">
      <w:pPr>
        <w:spacing w:after="0"/>
        <w:jc w:val="both"/>
        <w:rPr>
          <w:rFonts w:ascii="Times New Roman" w:hAnsi="Times New Roman" w:cs="Times New Roman"/>
          <w:sz w:val="28"/>
          <w:szCs w:val="28"/>
        </w:rPr>
      </w:pPr>
    </w:p>
    <w:p w:rsidR="00B76249" w:rsidRPr="00B76249" w:rsidRDefault="00B76249" w:rsidP="00B76249">
      <w:pPr>
        <w:spacing w:after="0"/>
        <w:jc w:val="both"/>
        <w:rPr>
          <w:rFonts w:ascii="Times New Roman" w:hAnsi="Times New Roman" w:cs="Times New Roman"/>
          <w:sz w:val="28"/>
          <w:szCs w:val="28"/>
        </w:rPr>
      </w:pPr>
      <w:r w:rsidRPr="00B76249">
        <w:rPr>
          <w:rFonts w:ascii="Times New Roman" w:hAnsi="Times New Roman" w:cs="Times New Roman"/>
          <w:sz w:val="28"/>
          <w:szCs w:val="28"/>
        </w:rPr>
        <w:t>Книга для учителя является одним из важных компонентов УМК «Горизонты». Она содержит подробную характеристику содержания и структуры УМК, раздел, освещающий цели, принципы и технологию обучения немецкому языку как второму иностранному, а также методические рекомендации по организации учебного процесса, ключи к заданиям из рабочей тетради, тексты для аудирования. В книге для учителя формулируются конкретные учебно - познавательные и коммуникативные задачи, даются комментарии к заданиям, направленным на их решение, высказываются рекомендации по дифференцированному подходу к учащимся, в том числе и при выборе домашнего задания, указываются возможные варианты выполнения многих заданий.</w:t>
      </w:r>
    </w:p>
    <w:p w:rsidR="00B76249" w:rsidRPr="00B76249" w:rsidRDefault="00B76249" w:rsidP="00B76249">
      <w:pPr>
        <w:spacing w:after="0"/>
        <w:jc w:val="both"/>
        <w:rPr>
          <w:rFonts w:ascii="Times New Roman" w:hAnsi="Times New Roman" w:cs="Times New Roman"/>
          <w:sz w:val="28"/>
          <w:szCs w:val="28"/>
        </w:rPr>
      </w:pPr>
    </w:p>
    <w:p w:rsidR="00B76249" w:rsidRPr="00B76249" w:rsidRDefault="00B76249" w:rsidP="00B76249">
      <w:pPr>
        <w:spacing w:after="0"/>
        <w:jc w:val="both"/>
        <w:rPr>
          <w:rFonts w:ascii="Times New Roman" w:hAnsi="Times New Roman" w:cs="Times New Roman"/>
          <w:sz w:val="28"/>
          <w:szCs w:val="28"/>
        </w:rPr>
      </w:pPr>
      <w:r w:rsidRPr="00B76249">
        <w:rPr>
          <w:rFonts w:ascii="Times New Roman" w:hAnsi="Times New Roman" w:cs="Times New Roman"/>
          <w:sz w:val="28"/>
          <w:szCs w:val="28"/>
        </w:rPr>
        <w:t>Кроме традиционных компонентов, предлагаются также онлайн-материалы, размещённые на сайте: hppt://www.prosv. ru/umk/horizonte.</w:t>
      </w:r>
    </w:p>
    <w:p w:rsidR="00B76249" w:rsidRPr="00B76249" w:rsidRDefault="00B76249" w:rsidP="00B76249">
      <w:pPr>
        <w:spacing w:after="0"/>
        <w:jc w:val="both"/>
        <w:rPr>
          <w:rFonts w:ascii="Times New Roman" w:hAnsi="Times New Roman" w:cs="Times New Roman"/>
          <w:sz w:val="28"/>
          <w:szCs w:val="28"/>
        </w:rPr>
      </w:pPr>
    </w:p>
    <w:p w:rsidR="00B76249" w:rsidRPr="00DB42BC" w:rsidRDefault="00B76249" w:rsidP="00B76249">
      <w:pPr>
        <w:spacing w:after="0"/>
        <w:jc w:val="both"/>
        <w:rPr>
          <w:rFonts w:ascii="Times New Roman" w:hAnsi="Times New Roman" w:cs="Times New Roman"/>
          <w:sz w:val="28"/>
          <w:szCs w:val="28"/>
        </w:rPr>
      </w:pPr>
      <w:r w:rsidRPr="00B76249">
        <w:rPr>
          <w:rFonts w:ascii="Times New Roman" w:hAnsi="Times New Roman" w:cs="Times New Roman"/>
          <w:sz w:val="28"/>
          <w:szCs w:val="28"/>
        </w:rPr>
        <w:t xml:space="preserve">Рабочие листы являются не обязательным, но очень полезным дополнением к материалам учебника и рабочей тетради. Они учитывают психологические и возрастные особенности учащихся, их потребность в визуализации учебного процесса. Рабочие листы предполагается использовать как на уроке, так и </w:t>
      </w:r>
      <w:r w:rsidRPr="00B76249">
        <w:rPr>
          <w:rFonts w:ascii="Times New Roman" w:hAnsi="Times New Roman" w:cs="Times New Roman"/>
          <w:sz w:val="28"/>
          <w:szCs w:val="28"/>
        </w:rPr>
        <w:lastRenderedPageBreak/>
        <w:t>при домашней подготовке. При необходимости учитель распечатывает нужное количество экземпляров рабочего листа и раздаёт их учащимся с последующим объяснением, как с ними работать. На основе имеющихся в рабочих листах материалов можно изготовить карточки для изучения алфавита и правил чтения, ближе познакомиться с достопримечательностями городов немецкоязычных стран, активизировать грамматические и лексические навыки, проверить свои знания и умения.</w:t>
      </w:r>
    </w:p>
    <w:p w:rsidR="00CA1C0D" w:rsidRPr="003F11D0" w:rsidRDefault="00CA1C0D" w:rsidP="003F11D0">
      <w:pPr>
        <w:spacing w:after="0"/>
        <w:ind w:firstLine="709"/>
        <w:jc w:val="both"/>
        <w:rPr>
          <w:rFonts w:ascii="Times New Roman" w:hAnsi="Times New Roman" w:cs="Times New Roman"/>
          <w:sz w:val="28"/>
          <w:szCs w:val="28"/>
        </w:rPr>
      </w:pPr>
    </w:p>
    <w:p w:rsidR="007E0BB5" w:rsidRPr="004D77D0" w:rsidRDefault="00735FBF" w:rsidP="004F4729">
      <w:pPr>
        <w:pStyle w:val="a4"/>
        <w:numPr>
          <w:ilvl w:val="0"/>
          <w:numId w:val="3"/>
        </w:numPr>
        <w:spacing w:after="0"/>
        <w:ind w:left="0" w:firstLine="709"/>
        <w:jc w:val="both"/>
        <w:rPr>
          <w:rFonts w:ascii="Times New Roman" w:hAnsi="Times New Roman" w:cs="Times New Roman"/>
          <w:sz w:val="28"/>
          <w:szCs w:val="28"/>
        </w:rPr>
      </w:pPr>
      <w:r w:rsidRPr="004D77D0">
        <w:rPr>
          <w:rFonts w:ascii="Times New Roman" w:hAnsi="Times New Roman" w:cs="Times New Roman"/>
          <w:sz w:val="28"/>
          <w:szCs w:val="28"/>
        </w:rPr>
        <w:t>О</w:t>
      </w:r>
      <w:r w:rsidR="007E0BB5" w:rsidRPr="004D77D0">
        <w:rPr>
          <w:rFonts w:ascii="Times New Roman" w:hAnsi="Times New Roman" w:cs="Times New Roman"/>
          <w:sz w:val="28"/>
          <w:szCs w:val="28"/>
        </w:rPr>
        <w:t>писание места учебного пред</w:t>
      </w:r>
      <w:r w:rsidR="00CA1C0D">
        <w:rPr>
          <w:rFonts w:ascii="Times New Roman" w:hAnsi="Times New Roman" w:cs="Times New Roman"/>
          <w:sz w:val="28"/>
          <w:szCs w:val="28"/>
        </w:rPr>
        <w:t>мета</w:t>
      </w:r>
      <w:r w:rsidRPr="004D77D0">
        <w:rPr>
          <w:rFonts w:ascii="Times New Roman" w:hAnsi="Times New Roman" w:cs="Times New Roman"/>
          <w:sz w:val="28"/>
          <w:szCs w:val="28"/>
        </w:rPr>
        <w:t xml:space="preserve"> </w:t>
      </w:r>
      <w:r w:rsidR="00CA1C0D">
        <w:rPr>
          <w:rFonts w:ascii="Times New Roman" w:hAnsi="Times New Roman" w:cs="Times New Roman"/>
          <w:sz w:val="28"/>
          <w:szCs w:val="28"/>
        </w:rPr>
        <w:t>(</w:t>
      </w:r>
      <w:r w:rsidRPr="004D77D0">
        <w:rPr>
          <w:rFonts w:ascii="Times New Roman" w:hAnsi="Times New Roman" w:cs="Times New Roman"/>
          <w:sz w:val="28"/>
          <w:szCs w:val="28"/>
        </w:rPr>
        <w:t>курса</w:t>
      </w:r>
      <w:r w:rsidR="00CA1C0D">
        <w:rPr>
          <w:rFonts w:ascii="Times New Roman" w:hAnsi="Times New Roman" w:cs="Times New Roman"/>
          <w:sz w:val="28"/>
          <w:szCs w:val="28"/>
        </w:rPr>
        <w:t>)</w:t>
      </w:r>
      <w:r w:rsidRPr="004D77D0">
        <w:rPr>
          <w:rFonts w:ascii="Times New Roman" w:hAnsi="Times New Roman" w:cs="Times New Roman"/>
          <w:sz w:val="28"/>
          <w:szCs w:val="28"/>
        </w:rPr>
        <w:t xml:space="preserve"> в учебном плане образовательной организации</w:t>
      </w:r>
      <w:r w:rsidR="005E7F3B">
        <w:rPr>
          <w:rStyle w:val="ab"/>
          <w:rFonts w:ascii="Times New Roman" w:hAnsi="Times New Roman" w:cs="Times New Roman"/>
          <w:sz w:val="28"/>
          <w:szCs w:val="28"/>
        </w:rPr>
        <w:footnoteReference w:id="2"/>
      </w:r>
    </w:p>
    <w:p w:rsidR="00631028" w:rsidRPr="00631028" w:rsidRDefault="00631028" w:rsidP="00631028">
      <w:pPr>
        <w:pStyle w:val="a4"/>
        <w:spacing w:after="0"/>
        <w:ind w:left="0" w:firstLine="709"/>
        <w:rPr>
          <w:rFonts w:ascii="Times New Roman" w:hAnsi="Times New Roman" w:cs="Times New Roman"/>
          <w:sz w:val="28"/>
          <w:szCs w:val="28"/>
        </w:rPr>
      </w:pPr>
      <w:r w:rsidRPr="00631028">
        <w:rPr>
          <w:rFonts w:ascii="Times New Roman" w:hAnsi="Times New Roman" w:cs="Times New Roman"/>
          <w:sz w:val="28"/>
          <w:szCs w:val="28"/>
        </w:rPr>
        <w:t xml:space="preserve">Согласно базисному учебному плану основного общего образования общее количество часов, которое отводится для обязательного изучения учебного предмета «Английский язык» в </w:t>
      </w:r>
      <w:r>
        <w:rPr>
          <w:rFonts w:ascii="Times New Roman" w:hAnsi="Times New Roman" w:cs="Times New Roman"/>
          <w:sz w:val="28"/>
          <w:szCs w:val="28"/>
        </w:rPr>
        <w:t>8</w:t>
      </w:r>
      <w:r w:rsidRPr="00631028">
        <w:rPr>
          <w:rFonts w:ascii="Times New Roman" w:hAnsi="Times New Roman" w:cs="Times New Roman"/>
          <w:sz w:val="28"/>
          <w:szCs w:val="28"/>
        </w:rPr>
        <w:t xml:space="preserve"> классе, составляет 105 часов (по3 часа в неделю).</w:t>
      </w:r>
    </w:p>
    <w:p w:rsidR="00631028" w:rsidRPr="00631028" w:rsidRDefault="00631028" w:rsidP="00631028">
      <w:pPr>
        <w:pStyle w:val="a4"/>
        <w:spacing w:after="0"/>
        <w:ind w:left="0" w:firstLine="709"/>
        <w:rPr>
          <w:rFonts w:ascii="Times New Roman" w:hAnsi="Times New Roman" w:cs="Times New Roman"/>
          <w:sz w:val="28"/>
          <w:szCs w:val="28"/>
        </w:rPr>
      </w:pPr>
      <w:r w:rsidRPr="00631028">
        <w:rPr>
          <w:rFonts w:ascii="Times New Roman" w:hAnsi="Times New Roman" w:cs="Times New Roman"/>
          <w:sz w:val="28"/>
          <w:szCs w:val="28"/>
        </w:rPr>
        <w:t>Количество:</w:t>
      </w:r>
    </w:p>
    <w:p w:rsidR="00631028" w:rsidRPr="00631028" w:rsidRDefault="00631028" w:rsidP="00631028">
      <w:pPr>
        <w:pStyle w:val="a4"/>
        <w:spacing w:after="0"/>
        <w:ind w:left="0" w:firstLine="709"/>
        <w:rPr>
          <w:rFonts w:ascii="Times New Roman" w:hAnsi="Times New Roman" w:cs="Times New Roman"/>
          <w:sz w:val="28"/>
          <w:szCs w:val="28"/>
        </w:rPr>
      </w:pPr>
      <w:r w:rsidRPr="00631028">
        <w:rPr>
          <w:rFonts w:ascii="Times New Roman" w:hAnsi="Times New Roman" w:cs="Times New Roman"/>
          <w:sz w:val="28"/>
          <w:szCs w:val="28"/>
        </w:rPr>
        <w:t xml:space="preserve">часов для изучения учебного предмета (курса) – </w:t>
      </w:r>
      <w:r w:rsidR="00014301">
        <w:rPr>
          <w:rFonts w:ascii="Times New Roman" w:hAnsi="Times New Roman" w:cs="Times New Roman"/>
          <w:sz w:val="28"/>
          <w:szCs w:val="28"/>
        </w:rPr>
        <w:t>34</w:t>
      </w:r>
      <w:r w:rsidRPr="00631028">
        <w:rPr>
          <w:rFonts w:ascii="Times New Roman" w:hAnsi="Times New Roman" w:cs="Times New Roman"/>
          <w:sz w:val="28"/>
          <w:szCs w:val="28"/>
        </w:rPr>
        <w:t xml:space="preserve"> часов</w:t>
      </w:r>
    </w:p>
    <w:p w:rsidR="00631028" w:rsidRPr="00631028" w:rsidRDefault="00631028" w:rsidP="00631028">
      <w:pPr>
        <w:pStyle w:val="a4"/>
        <w:spacing w:after="0"/>
        <w:ind w:left="0" w:firstLine="709"/>
        <w:rPr>
          <w:rFonts w:ascii="Times New Roman" w:hAnsi="Times New Roman" w:cs="Times New Roman"/>
          <w:sz w:val="28"/>
          <w:szCs w:val="28"/>
        </w:rPr>
      </w:pPr>
      <w:r w:rsidRPr="00631028">
        <w:rPr>
          <w:rFonts w:ascii="Times New Roman" w:hAnsi="Times New Roman" w:cs="Times New Roman"/>
          <w:sz w:val="28"/>
          <w:szCs w:val="28"/>
        </w:rPr>
        <w:t>учебных недель – 35 недель</w:t>
      </w:r>
    </w:p>
    <w:p w:rsidR="00631028" w:rsidRPr="00631028" w:rsidRDefault="00631028" w:rsidP="00631028">
      <w:pPr>
        <w:pStyle w:val="a4"/>
        <w:spacing w:after="0"/>
        <w:ind w:left="0" w:firstLine="709"/>
        <w:rPr>
          <w:rFonts w:ascii="Times New Roman" w:hAnsi="Times New Roman" w:cs="Times New Roman"/>
          <w:sz w:val="28"/>
          <w:szCs w:val="28"/>
        </w:rPr>
      </w:pPr>
      <w:r w:rsidRPr="00631028">
        <w:rPr>
          <w:rFonts w:ascii="Times New Roman" w:hAnsi="Times New Roman" w:cs="Times New Roman"/>
          <w:sz w:val="28"/>
          <w:szCs w:val="28"/>
        </w:rPr>
        <w:t xml:space="preserve">практических работ – не предусмотрено </w:t>
      </w:r>
    </w:p>
    <w:p w:rsidR="00631028" w:rsidRPr="00631028" w:rsidRDefault="00631028" w:rsidP="00631028">
      <w:pPr>
        <w:pStyle w:val="a4"/>
        <w:spacing w:after="0"/>
        <w:ind w:left="0" w:firstLine="709"/>
        <w:rPr>
          <w:rFonts w:ascii="Times New Roman" w:hAnsi="Times New Roman" w:cs="Times New Roman"/>
          <w:sz w:val="28"/>
          <w:szCs w:val="28"/>
        </w:rPr>
      </w:pPr>
      <w:r w:rsidRPr="00631028">
        <w:rPr>
          <w:rFonts w:ascii="Times New Roman" w:hAnsi="Times New Roman" w:cs="Times New Roman"/>
          <w:sz w:val="28"/>
          <w:szCs w:val="28"/>
        </w:rPr>
        <w:t>лабораторных работ – не предусмотрено</w:t>
      </w:r>
    </w:p>
    <w:p w:rsidR="00631028" w:rsidRPr="00631028" w:rsidRDefault="00631028" w:rsidP="00631028">
      <w:pPr>
        <w:pStyle w:val="a4"/>
        <w:spacing w:after="0"/>
        <w:ind w:left="0" w:firstLine="709"/>
        <w:rPr>
          <w:rFonts w:ascii="Times New Roman" w:hAnsi="Times New Roman" w:cs="Times New Roman"/>
          <w:sz w:val="28"/>
          <w:szCs w:val="28"/>
        </w:rPr>
      </w:pPr>
      <w:r w:rsidRPr="00631028">
        <w:rPr>
          <w:rFonts w:ascii="Times New Roman" w:hAnsi="Times New Roman" w:cs="Times New Roman"/>
          <w:sz w:val="28"/>
          <w:szCs w:val="28"/>
        </w:rPr>
        <w:t xml:space="preserve">контрольных работ – </w:t>
      </w:r>
      <w:r w:rsidR="00014301">
        <w:rPr>
          <w:rFonts w:ascii="Times New Roman" w:hAnsi="Times New Roman" w:cs="Times New Roman"/>
          <w:sz w:val="28"/>
          <w:szCs w:val="28"/>
        </w:rPr>
        <w:t>4</w:t>
      </w:r>
      <w:r w:rsidRPr="00631028">
        <w:rPr>
          <w:rFonts w:ascii="Times New Roman" w:hAnsi="Times New Roman" w:cs="Times New Roman"/>
          <w:sz w:val="28"/>
          <w:szCs w:val="28"/>
        </w:rPr>
        <w:t xml:space="preserve"> (стартовый контроль, контроль </w:t>
      </w:r>
      <w:r>
        <w:rPr>
          <w:rFonts w:ascii="Times New Roman" w:hAnsi="Times New Roman" w:cs="Times New Roman"/>
          <w:sz w:val="28"/>
          <w:szCs w:val="28"/>
        </w:rPr>
        <w:t xml:space="preserve">в </w:t>
      </w:r>
      <w:r w:rsidRPr="00631028">
        <w:rPr>
          <w:rFonts w:ascii="Times New Roman" w:hAnsi="Times New Roman" w:cs="Times New Roman"/>
          <w:sz w:val="28"/>
          <w:szCs w:val="28"/>
        </w:rPr>
        <w:t>конце каждой четверти, итоговая аттестация)</w:t>
      </w:r>
    </w:p>
    <w:p w:rsidR="00631028" w:rsidRPr="00631028" w:rsidRDefault="00631028" w:rsidP="00631028">
      <w:pPr>
        <w:pStyle w:val="a4"/>
        <w:spacing w:after="0"/>
        <w:ind w:left="0" w:firstLine="709"/>
        <w:rPr>
          <w:rFonts w:ascii="Times New Roman" w:hAnsi="Times New Roman" w:cs="Times New Roman"/>
          <w:sz w:val="28"/>
          <w:szCs w:val="28"/>
        </w:rPr>
      </w:pPr>
      <w:r w:rsidRPr="00631028">
        <w:rPr>
          <w:rFonts w:ascii="Times New Roman" w:hAnsi="Times New Roman" w:cs="Times New Roman"/>
          <w:sz w:val="28"/>
          <w:szCs w:val="28"/>
        </w:rPr>
        <w:t>экскурсий – -</w:t>
      </w:r>
    </w:p>
    <w:p w:rsidR="00631028" w:rsidRPr="00631028" w:rsidRDefault="00631028" w:rsidP="00631028">
      <w:pPr>
        <w:pStyle w:val="a4"/>
        <w:spacing w:after="0"/>
        <w:ind w:left="0" w:firstLine="709"/>
        <w:rPr>
          <w:rFonts w:ascii="Times New Roman" w:hAnsi="Times New Roman" w:cs="Times New Roman"/>
          <w:sz w:val="28"/>
          <w:szCs w:val="28"/>
        </w:rPr>
      </w:pPr>
      <w:r w:rsidRPr="00631028">
        <w:rPr>
          <w:rFonts w:ascii="Times New Roman" w:hAnsi="Times New Roman" w:cs="Times New Roman"/>
          <w:sz w:val="28"/>
          <w:szCs w:val="28"/>
        </w:rPr>
        <w:t xml:space="preserve">другое: проектная деятельность -  </w:t>
      </w:r>
      <w:r w:rsidR="00014301">
        <w:rPr>
          <w:rFonts w:ascii="Times New Roman" w:hAnsi="Times New Roman" w:cs="Times New Roman"/>
          <w:sz w:val="28"/>
          <w:szCs w:val="28"/>
        </w:rPr>
        <w:t>1</w:t>
      </w:r>
      <w:r w:rsidRPr="00631028">
        <w:rPr>
          <w:rFonts w:ascii="Times New Roman" w:hAnsi="Times New Roman" w:cs="Times New Roman"/>
          <w:sz w:val="28"/>
          <w:szCs w:val="28"/>
        </w:rPr>
        <w:t xml:space="preserve"> ча</w:t>
      </w:r>
      <w:r w:rsidR="00014301">
        <w:rPr>
          <w:rFonts w:ascii="Times New Roman" w:hAnsi="Times New Roman" w:cs="Times New Roman"/>
          <w:sz w:val="28"/>
          <w:szCs w:val="28"/>
        </w:rPr>
        <w:t>с</w:t>
      </w:r>
    </w:p>
    <w:p w:rsidR="003F11D0" w:rsidRPr="00CA1C0D" w:rsidRDefault="003F11D0" w:rsidP="00631028">
      <w:pPr>
        <w:pStyle w:val="a4"/>
        <w:spacing w:after="0"/>
        <w:ind w:left="0" w:firstLine="709"/>
        <w:rPr>
          <w:rFonts w:ascii="Times New Roman" w:hAnsi="Times New Roman" w:cs="Times New Roman"/>
          <w:sz w:val="28"/>
          <w:szCs w:val="28"/>
        </w:rPr>
      </w:pPr>
    </w:p>
    <w:p w:rsidR="00735FBF" w:rsidRDefault="00735FBF" w:rsidP="004F4729">
      <w:pPr>
        <w:pStyle w:val="a4"/>
        <w:numPr>
          <w:ilvl w:val="0"/>
          <w:numId w:val="3"/>
        </w:numPr>
        <w:spacing w:after="0"/>
        <w:ind w:left="0" w:firstLine="709"/>
        <w:jc w:val="both"/>
        <w:rPr>
          <w:rFonts w:ascii="Times New Roman" w:hAnsi="Times New Roman" w:cs="Times New Roman"/>
          <w:sz w:val="28"/>
          <w:szCs w:val="28"/>
        </w:rPr>
      </w:pPr>
      <w:r w:rsidRPr="004D77D0">
        <w:rPr>
          <w:rFonts w:ascii="Times New Roman" w:hAnsi="Times New Roman" w:cs="Times New Roman"/>
          <w:sz w:val="28"/>
          <w:szCs w:val="28"/>
        </w:rPr>
        <w:t>Л</w:t>
      </w:r>
      <w:r w:rsidR="007E0BB5" w:rsidRPr="004D77D0">
        <w:rPr>
          <w:rFonts w:ascii="Times New Roman" w:hAnsi="Times New Roman" w:cs="Times New Roman"/>
          <w:sz w:val="28"/>
          <w:szCs w:val="28"/>
        </w:rPr>
        <w:t>ичностные, метапредметные и предметные результаты освоения конкре</w:t>
      </w:r>
      <w:r w:rsidR="00CA1C0D">
        <w:rPr>
          <w:rFonts w:ascii="Times New Roman" w:hAnsi="Times New Roman" w:cs="Times New Roman"/>
          <w:sz w:val="28"/>
          <w:szCs w:val="28"/>
        </w:rPr>
        <w:t>тного учебного предмета</w:t>
      </w:r>
      <w:r w:rsidRPr="004D77D0">
        <w:rPr>
          <w:rFonts w:ascii="Times New Roman" w:hAnsi="Times New Roman" w:cs="Times New Roman"/>
          <w:sz w:val="28"/>
          <w:szCs w:val="28"/>
        </w:rPr>
        <w:t xml:space="preserve"> </w:t>
      </w:r>
      <w:r w:rsidR="00CA1C0D">
        <w:rPr>
          <w:rFonts w:ascii="Times New Roman" w:hAnsi="Times New Roman" w:cs="Times New Roman"/>
          <w:sz w:val="28"/>
          <w:szCs w:val="28"/>
        </w:rPr>
        <w:t>(</w:t>
      </w:r>
      <w:r w:rsidRPr="004D77D0">
        <w:rPr>
          <w:rFonts w:ascii="Times New Roman" w:hAnsi="Times New Roman" w:cs="Times New Roman"/>
          <w:sz w:val="28"/>
          <w:szCs w:val="28"/>
        </w:rPr>
        <w:t>курса</w:t>
      </w:r>
      <w:r w:rsidR="00CA1C0D">
        <w:rPr>
          <w:rFonts w:ascii="Times New Roman" w:hAnsi="Times New Roman" w:cs="Times New Roman"/>
          <w:sz w:val="28"/>
          <w:szCs w:val="28"/>
        </w:rPr>
        <w:t>)</w:t>
      </w:r>
      <w:r w:rsidR="001D7531">
        <w:rPr>
          <w:rStyle w:val="ab"/>
          <w:rFonts w:ascii="Times New Roman" w:hAnsi="Times New Roman" w:cs="Times New Roman"/>
          <w:sz w:val="28"/>
          <w:szCs w:val="28"/>
        </w:rPr>
        <w:footnoteReference w:id="3"/>
      </w:r>
    </w:p>
    <w:p w:rsidR="00A407C3" w:rsidRDefault="00A407C3" w:rsidP="00DB42BC">
      <w:pPr>
        <w:pStyle w:val="a4"/>
        <w:spacing w:after="0" w:line="240" w:lineRule="auto"/>
        <w:ind w:left="0" w:firstLine="709"/>
        <w:jc w:val="both"/>
        <w:rPr>
          <w:rFonts w:ascii="Times New Roman" w:hAnsi="Times New Roman" w:cs="Times New Roman"/>
          <w:sz w:val="28"/>
          <w:szCs w:val="28"/>
        </w:rPr>
      </w:pPr>
    </w:p>
    <w:p w:rsidR="00DB42BC" w:rsidRPr="00DB42BC" w:rsidRDefault="00DB42BC" w:rsidP="00DB42BC">
      <w:pPr>
        <w:pStyle w:val="a4"/>
        <w:ind w:firstLine="709"/>
        <w:jc w:val="both"/>
        <w:rPr>
          <w:rFonts w:ascii="Times New Roman" w:hAnsi="Times New Roman" w:cs="Times New Roman"/>
          <w:b/>
          <w:i/>
          <w:sz w:val="28"/>
          <w:szCs w:val="28"/>
          <w:u w:val="single"/>
        </w:rPr>
      </w:pPr>
      <w:r w:rsidRPr="00DB42BC">
        <w:rPr>
          <w:rFonts w:ascii="Times New Roman" w:hAnsi="Times New Roman" w:cs="Times New Roman"/>
          <w:b/>
          <w:i/>
          <w:sz w:val="28"/>
          <w:szCs w:val="28"/>
          <w:u w:val="single"/>
        </w:rPr>
        <w:t>Личностные результаты:</w:t>
      </w:r>
    </w:p>
    <w:p w:rsidR="00DB42BC" w:rsidRPr="00DB42BC" w:rsidRDefault="00DB42BC" w:rsidP="00DB42BC">
      <w:pPr>
        <w:pStyle w:val="a4"/>
        <w:ind w:firstLine="709"/>
        <w:rPr>
          <w:rFonts w:ascii="Times New Roman" w:hAnsi="Times New Roman" w:cs="Times New Roman"/>
          <w:sz w:val="28"/>
          <w:szCs w:val="28"/>
        </w:rPr>
      </w:pPr>
      <w:r w:rsidRPr="00DB42BC">
        <w:rPr>
          <w:rFonts w:ascii="Times New Roman" w:hAnsi="Times New Roman" w:cs="Times New Roman"/>
          <w:sz w:val="28"/>
          <w:szCs w:val="28"/>
        </w:rPr>
        <w:t xml:space="preserve">Под </w:t>
      </w:r>
      <w:r w:rsidRPr="00DB42BC">
        <w:rPr>
          <w:rFonts w:ascii="Times New Roman" w:hAnsi="Times New Roman" w:cs="Times New Roman"/>
          <w:b/>
          <w:i/>
          <w:sz w:val="28"/>
          <w:szCs w:val="28"/>
        </w:rPr>
        <w:t>личностными результатами</w:t>
      </w:r>
      <w:r w:rsidRPr="00DB42BC">
        <w:rPr>
          <w:rFonts w:ascii="Times New Roman" w:hAnsi="Times New Roman" w:cs="Times New Roman"/>
          <w:sz w:val="28"/>
          <w:szCs w:val="28"/>
        </w:rPr>
        <w:t xml:space="preserve"> освоения учебного предмета понимается система ценностных отношений обучающихся – к себе, другим участникам образовательного процесса, самому образовательному процессу и его результатам, сформированные в образовательном процессе. </w:t>
      </w:r>
    </w:p>
    <w:p w:rsidR="00DB42BC" w:rsidRPr="00DB42BC" w:rsidRDefault="00DB42BC" w:rsidP="00DB42BC">
      <w:pPr>
        <w:pStyle w:val="a4"/>
        <w:rPr>
          <w:rFonts w:ascii="Times New Roman" w:hAnsi="Times New Roman" w:cs="Times New Roman"/>
          <w:sz w:val="28"/>
          <w:szCs w:val="28"/>
        </w:rPr>
      </w:pPr>
      <w:r w:rsidRPr="00DB42BC">
        <w:rPr>
          <w:rFonts w:ascii="Times New Roman" w:hAnsi="Times New Roman" w:cs="Times New Roman"/>
          <w:sz w:val="28"/>
          <w:szCs w:val="28"/>
        </w:rPr>
        <w:lastRenderedPageBreak/>
        <w:t>Личностные результаты освоения учебного предмета формируются на основе следующих требований:</w:t>
      </w:r>
    </w:p>
    <w:p w:rsidR="00DB42BC" w:rsidRPr="00DB42BC" w:rsidRDefault="00DB42BC" w:rsidP="004F4729">
      <w:pPr>
        <w:pStyle w:val="a4"/>
        <w:numPr>
          <w:ilvl w:val="0"/>
          <w:numId w:val="10"/>
        </w:numPr>
        <w:rPr>
          <w:rFonts w:ascii="Times New Roman" w:hAnsi="Times New Roman" w:cs="Times New Roman"/>
          <w:sz w:val="28"/>
          <w:szCs w:val="28"/>
        </w:rPr>
      </w:pPr>
      <w:r w:rsidRPr="00DB42BC">
        <w:rPr>
          <w:rFonts w:ascii="Times New Roman" w:hAnsi="Times New Roman" w:cs="Times New Roman"/>
          <w:sz w:val="28"/>
          <w:szCs w:val="28"/>
        </w:rPr>
        <w:t xml:space="preserve">формирование основ российской гражданской идентичности, чувства гордости за свою Родину, российский народ и историю России, осознание своей этнической и национальной принадлежности; формирование ценностей  многонационального российского общества; становление гуманистических и демократических ценностных ориентаций; </w:t>
      </w:r>
    </w:p>
    <w:p w:rsidR="00DB42BC" w:rsidRPr="00DB42BC" w:rsidRDefault="00DB42BC" w:rsidP="004F4729">
      <w:pPr>
        <w:pStyle w:val="a4"/>
        <w:numPr>
          <w:ilvl w:val="0"/>
          <w:numId w:val="10"/>
        </w:numPr>
        <w:rPr>
          <w:rFonts w:ascii="Times New Roman" w:hAnsi="Times New Roman" w:cs="Times New Roman"/>
          <w:sz w:val="28"/>
          <w:szCs w:val="28"/>
        </w:rPr>
      </w:pPr>
      <w:r w:rsidRPr="00DB42BC">
        <w:rPr>
          <w:rFonts w:ascii="Times New Roman" w:hAnsi="Times New Roman" w:cs="Times New Roman"/>
          <w:sz w:val="28"/>
          <w:szCs w:val="28"/>
        </w:rPr>
        <w:t xml:space="preserve">формирование целостного, социально ориентированного взгляда на мир в его органичном единстве и разнообразии природы, народов, культур и религий; </w:t>
      </w:r>
    </w:p>
    <w:p w:rsidR="00DB42BC" w:rsidRPr="00DB42BC" w:rsidRDefault="00DB42BC" w:rsidP="004F4729">
      <w:pPr>
        <w:pStyle w:val="a4"/>
        <w:numPr>
          <w:ilvl w:val="0"/>
          <w:numId w:val="10"/>
        </w:numPr>
        <w:rPr>
          <w:rFonts w:ascii="Times New Roman" w:hAnsi="Times New Roman" w:cs="Times New Roman"/>
          <w:sz w:val="28"/>
          <w:szCs w:val="28"/>
        </w:rPr>
      </w:pPr>
      <w:r w:rsidRPr="00DB42BC">
        <w:rPr>
          <w:rFonts w:ascii="Times New Roman" w:hAnsi="Times New Roman" w:cs="Times New Roman"/>
          <w:sz w:val="28"/>
          <w:szCs w:val="28"/>
        </w:rPr>
        <w:t xml:space="preserve">формирование уважительного отношения к иному мнению, истории и культуре других народов; </w:t>
      </w:r>
    </w:p>
    <w:p w:rsidR="00DB42BC" w:rsidRPr="00DB42BC" w:rsidRDefault="00DB42BC" w:rsidP="004F4729">
      <w:pPr>
        <w:pStyle w:val="a4"/>
        <w:numPr>
          <w:ilvl w:val="0"/>
          <w:numId w:val="10"/>
        </w:numPr>
        <w:rPr>
          <w:rFonts w:ascii="Times New Roman" w:hAnsi="Times New Roman" w:cs="Times New Roman"/>
          <w:sz w:val="28"/>
          <w:szCs w:val="28"/>
        </w:rPr>
      </w:pPr>
      <w:r w:rsidRPr="00DB42BC">
        <w:rPr>
          <w:rFonts w:ascii="Times New Roman" w:hAnsi="Times New Roman" w:cs="Times New Roman"/>
          <w:sz w:val="28"/>
          <w:szCs w:val="28"/>
        </w:rPr>
        <w:t xml:space="preserve">овладение навыками адаптации в динамично изменяющемся и развивающемся мире; </w:t>
      </w:r>
    </w:p>
    <w:p w:rsidR="00DB42BC" w:rsidRPr="00DB42BC" w:rsidRDefault="00DB42BC" w:rsidP="004F4729">
      <w:pPr>
        <w:pStyle w:val="a4"/>
        <w:numPr>
          <w:ilvl w:val="0"/>
          <w:numId w:val="10"/>
        </w:numPr>
        <w:rPr>
          <w:rFonts w:ascii="Times New Roman" w:hAnsi="Times New Roman" w:cs="Times New Roman"/>
          <w:sz w:val="28"/>
          <w:szCs w:val="28"/>
        </w:rPr>
      </w:pPr>
      <w:r w:rsidRPr="00DB42BC">
        <w:rPr>
          <w:rFonts w:ascii="Times New Roman" w:hAnsi="Times New Roman" w:cs="Times New Roman"/>
          <w:sz w:val="28"/>
          <w:szCs w:val="28"/>
        </w:rPr>
        <w:t xml:space="preserve">принятие и освоение социальной роли обучающегося, развитие мотивов учебной деятельности и формирование личностного смысла учения; </w:t>
      </w:r>
    </w:p>
    <w:p w:rsidR="00DB42BC" w:rsidRPr="00DB42BC" w:rsidRDefault="00DB42BC" w:rsidP="004F4729">
      <w:pPr>
        <w:pStyle w:val="a4"/>
        <w:numPr>
          <w:ilvl w:val="0"/>
          <w:numId w:val="10"/>
        </w:numPr>
        <w:rPr>
          <w:rFonts w:ascii="Times New Roman" w:hAnsi="Times New Roman" w:cs="Times New Roman"/>
          <w:sz w:val="28"/>
          <w:szCs w:val="28"/>
        </w:rPr>
      </w:pPr>
      <w:r w:rsidRPr="00DB42BC">
        <w:rPr>
          <w:rFonts w:ascii="Times New Roman" w:hAnsi="Times New Roman" w:cs="Times New Roman"/>
          <w:sz w:val="28"/>
          <w:szCs w:val="28"/>
        </w:rPr>
        <w:t xml:space="preserve">развитие самостоятельности и личной ответственности за свои поступки, в том числе в информационной деятельности, на основе представлений о нравственных нормах, социальной справедливости и свободе; </w:t>
      </w:r>
    </w:p>
    <w:p w:rsidR="00DB42BC" w:rsidRPr="00DB42BC" w:rsidRDefault="00DB42BC" w:rsidP="004F4729">
      <w:pPr>
        <w:pStyle w:val="a4"/>
        <w:numPr>
          <w:ilvl w:val="0"/>
          <w:numId w:val="10"/>
        </w:numPr>
        <w:rPr>
          <w:rFonts w:ascii="Times New Roman" w:hAnsi="Times New Roman" w:cs="Times New Roman"/>
          <w:sz w:val="28"/>
          <w:szCs w:val="28"/>
        </w:rPr>
      </w:pPr>
      <w:r w:rsidRPr="00DB42BC">
        <w:rPr>
          <w:rFonts w:ascii="Times New Roman" w:hAnsi="Times New Roman" w:cs="Times New Roman"/>
          <w:sz w:val="28"/>
          <w:szCs w:val="28"/>
        </w:rPr>
        <w:t xml:space="preserve">формирование эстетических потребностей, ценностей и чувств; </w:t>
      </w:r>
    </w:p>
    <w:p w:rsidR="00DB42BC" w:rsidRPr="00DB42BC" w:rsidRDefault="00DB42BC" w:rsidP="004F4729">
      <w:pPr>
        <w:pStyle w:val="a4"/>
        <w:numPr>
          <w:ilvl w:val="0"/>
          <w:numId w:val="10"/>
        </w:numPr>
        <w:rPr>
          <w:rFonts w:ascii="Times New Roman" w:hAnsi="Times New Roman" w:cs="Times New Roman"/>
          <w:sz w:val="28"/>
          <w:szCs w:val="28"/>
        </w:rPr>
      </w:pPr>
      <w:r w:rsidRPr="00DB42BC">
        <w:rPr>
          <w:rFonts w:ascii="Times New Roman" w:hAnsi="Times New Roman" w:cs="Times New Roman"/>
          <w:sz w:val="28"/>
          <w:szCs w:val="28"/>
        </w:rPr>
        <w:t xml:space="preserve">развитие этических чувств, доброжелательности и эмоционально-нравственной отзывчивости, понимания и сопереживания чувствам других людей; </w:t>
      </w:r>
    </w:p>
    <w:p w:rsidR="00DB42BC" w:rsidRPr="00DB42BC" w:rsidRDefault="00DB42BC" w:rsidP="004F4729">
      <w:pPr>
        <w:pStyle w:val="a4"/>
        <w:numPr>
          <w:ilvl w:val="0"/>
          <w:numId w:val="10"/>
        </w:numPr>
        <w:rPr>
          <w:rFonts w:ascii="Times New Roman" w:hAnsi="Times New Roman" w:cs="Times New Roman"/>
          <w:sz w:val="28"/>
          <w:szCs w:val="28"/>
        </w:rPr>
      </w:pPr>
      <w:r w:rsidRPr="00DB42BC">
        <w:rPr>
          <w:rFonts w:ascii="Times New Roman" w:hAnsi="Times New Roman" w:cs="Times New Roman"/>
          <w:sz w:val="28"/>
          <w:szCs w:val="28"/>
        </w:rPr>
        <w:t xml:space="preserve">развитие навыков сотрудничества в разных социальных ситуациях, умения не создавать конфликтов и находить выходы из спорных ситуаций; </w:t>
      </w:r>
    </w:p>
    <w:p w:rsidR="00DB42BC" w:rsidRPr="00DB42BC" w:rsidRDefault="00DB42BC" w:rsidP="004F4729">
      <w:pPr>
        <w:pStyle w:val="a4"/>
        <w:numPr>
          <w:ilvl w:val="0"/>
          <w:numId w:val="10"/>
        </w:numPr>
        <w:rPr>
          <w:rFonts w:ascii="Times New Roman" w:hAnsi="Times New Roman" w:cs="Times New Roman"/>
          <w:sz w:val="28"/>
          <w:szCs w:val="28"/>
        </w:rPr>
      </w:pPr>
      <w:r w:rsidRPr="00DB42BC">
        <w:rPr>
          <w:rFonts w:ascii="Times New Roman" w:hAnsi="Times New Roman" w:cs="Times New Roman"/>
          <w:sz w:val="28"/>
          <w:szCs w:val="28"/>
        </w:rPr>
        <w:t>формирование установки на безопасный, здоровый образ жизни, наличие мотивации к творческому труду, работе на результат, бережному отношению к материальным и духовным ценностям.</w:t>
      </w:r>
    </w:p>
    <w:p w:rsidR="00DB42BC" w:rsidRPr="00DB42BC" w:rsidRDefault="00DB42BC" w:rsidP="00DB42BC">
      <w:pPr>
        <w:pStyle w:val="a4"/>
        <w:ind w:firstLine="709"/>
        <w:rPr>
          <w:rFonts w:ascii="Times New Roman" w:hAnsi="Times New Roman" w:cs="Times New Roman"/>
          <w:sz w:val="28"/>
          <w:szCs w:val="28"/>
        </w:rPr>
      </w:pPr>
      <w:r w:rsidRPr="00DB42BC">
        <w:rPr>
          <w:rFonts w:ascii="Times New Roman" w:hAnsi="Times New Roman" w:cs="Times New Roman"/>
          <w:b/>
          <w:i/>
          <w:sz w:val="28"/>
          <w:szCs w:val="28"/>
          <w:u w:val="single"/>
        </w:rPr>
        <w:t>Метапредметные результаты</w:t>
      </w:r>
      <w:r w:rsidRPr="00DB42BC">
        <w:rPr>
          <w:rFonts w:ascii="Times New Roman" w:hAnsi="Times New Roman" w:cs="Times New Roman"/>
          <w:sz w:val="28"/>
          <w:szCs w:val="28"/>
        </w:rPr>
        <w:t>:</w:t>
      </w:r>
    </w:p>
    <w:p w:rsidR="00DB42BC" w:rsidRPr="00DB42BC" w:rsidRDefault="00DB42BC" w:rsidP="00DB42BC">
      <w:pPr>
        <w:pStyle w:val="a4"/>
        <w:ind w:firstLine="709"/>
        <w:rPr>
          <w:rFonts w:ascii="Times New Roman" w:hAnsi="Times New Roman" w:cs="Times New Roman"/>
          <w:sz w:val="28"/>
          <w:szCs w:val="28"/>
        </w:rPr>
      </w:pPr>
      <w:r w:rsidRPr="00DB42BC">
        <w:rPr>
          <w:rFonts w:ascii="Times New Roman" w:hAnsi="Times New Roman" w:cs="Times New Roman"/>
          <w:sz w:val="28"/>
          <w:szCs w:val="28"/>
        </w:rPr>
        <w:tab/>
        <w:t xml:space="preserve">Под </w:t>
      </w:r>
      <w:r w:rsidRPr="00DB42BC">
        <w:rPr>
          <w:rFonts w:ascii="Times New Roman" w:hAnsi="Times New Roman" w:cs="Times New Roman"/>
          <w:b/>
          <w:i/>
          <w:sz w:val="28"/>
          <w:szCs w:val="28"/>
        </w:rPr>
        <w:t xml:space="preserve">метапредметными результатами </w:t>
      </w:r>
      <w:r w:rsidRPr="00DB42BC">
        <w:rPr>
          <w:rFonts w:ascii="Times New Roman" w:hAnsi="Times New Roman" w:cs="Times New Roman"/>
          <w:sz w:val="28"/>
          <w:szCs w:val="28"/>
        </w:rPr>
        <w:t xml:space="preserve">освоения учебного предмета понимаются способы деятельности, применимые как в рамках образовательного процесса, так и при решении проблем в реальных жизненных ситуациях, освоенные обучающимися на базе одного, нескольких или всех учебных предметов, которые включают в себя: </w:t>
      </w:r>
    </w:p>
    <w:p w:rsidR="00DB42BC" w:rsidRPr="00DB42BC" w:rsidRDefault="00DB42BC" w:rsidP="004F4729">
      <w:pPr>
        <w:pStyle w:val="a4"/>
        <w:numPr>
          <w:ilvl w:val="0"/>
          <w:numId w:val="24"/>
        </w:numPr>
        <w:rPr>
          <w:rFonts w:ascii="Times New Roman" w:hAnsi="Times New Roman" w:cs="Times New Roman"/>
          <w:sz w:val="28"/>
          <w:szCs w:val="28"/>
        </w:rPr>
      </w:pPr>
      <w:r w:rsidRPr="00DB42BC">
        <w:rPr>
          <w:rFonts w:ascii="Times New Roman" w:hAnsi="Times New Roman" w:cs="Times New Roman"/>
          <w:sz w:val="28"/>
          <w:szCs w:val="28"/>
        </w:rPr>
        <w:lastRenderedPageBreak/>
        <w:t>освоение способов решения проблем творческого и поискового характера;</w:t>
      </w:r>
    </w:p>
    <w:p w:rsidR="00DB42BC" w:rsidRPr="00DB42BC" w:rsidRDefault="00DB42BC" w:rsidP="004F4729">
      <w:pPr>
        <w:pStyle w:val="a4"/>
        <w:numPr>
          <w:ilvl w:val="0"/>
          <w:numId w:val="24"/>
        </w:numPr>
        <w:rPr>
          <w:rFonts w:ascii="Times New Roman" w:hAnsi="Times New Roman" w:cs="Times New Roman"/>
          <w:sz w:val="28"/>
          <w:szCs w:val="28"/>
        </w:rPr>
      </w:pPr>
      <w:r w:rsidRPr="00DB42BC">
        <w:rPr>
          <w:rFonts w:ascii="Times New Roman" w:hAnsi="Times New Roman" w:cs="Times New Roman"/>
          <w:sz w:val="28"/>
          <w:szCs w:val="28"/>
        </w:rPr>
        <w:t>формирование умения планировать, контролировать и оценивать учебные действия в соответствии с поставленной задачей и условиями ее реализации; определять наиболее эффективные способы достижения результата;</w:t>
      </w:r>
    </w:p>
    <w:p w:rsidR="00DB42BC" w:rsidRPr="00DB42BC" w:rsidRDefault="00DB42BC" w:rsidP="004F4729">
      <w:pPr>
        <w:pStyle w:val="a4"/>
        <w:numPr>
          <w:ilvl w:val="0"/>
          <w:numId w:val="24"/>
        </w:numPr>
        <w:rPr>
          <w:rFonts w:ascii="Times New Roman" w:hAnsi="Times New Roman" w:cs="Times New Roman"/>
          <w:sz w:val="28"/>
          <w:szCs w:val="28"/>
        </w:rPr>
      </w:pPr>
      <w:r w:rsidRPr="00DB42BC">
        <w:rPr>
          <w:rFonts w:ascii="Times New Roman" w:hAnsi="Times New Roman" w:cs="Times New Roman"/>
          <w:sz w:val="28"/>
          <w:szCs w:val="28"/>
        </w:rPr>
        <w:t xml:space="preserve">формирование умения понимать причины успеха/неуспеха учебной деятельности и способности конструктивно действовать даже в ситуациях неуспеха; </w:t>
      </w:r>
    </w:p>
    <w:p w:rsidR="00DB42BC" w:rsidRPr="00DB42BC" w:rsidRDefault="00DB42BC" w:rsidP="004F4729">
      <w:pPr>
        <w:pStyle w:val="a4"/>
        <w:numPr>
          <w:ilvl w:val="0"/>
          <w:numId w:val="24"/>
        </w:numPr>
        <w:rPr>
          <w:rFonts w:ascii="Times New Roman" w:hAnsi="Times New Roman" w:cs="Times New Roman"/>
          <w:sz w:val="28"/>
          <w:szCs w:val="28"/>
        </w:rPr>
      </w:pPr>
      <w:r w:rsidRPr="00DB42BC">
        <w:rPr>
          <w:rFonts w:ascii="Times New Roman" w:hAnsi="Times New Roman" w:cs="Times New Roman"/>
          <w:sz w:val="28"/>
          <w:szCs w:val="28"/>
        </w:rPr>
        <w:t xml:space="preserve">освоение форм познавательной и личностной рефлексии; </w:t>
      </w:r>
    </w:p>
    <w:p w:rsidR="00DB42BC" w:rsidRPr="00DB42BC" w:rsidRDefault="00DB42BC" w:rsidP="004F4729">
      <w:pPr>
        <w:pStyle w:val="a4"/>
        <w:numPr>
          <w:ilvl w:val="0"/>
          <w:numId w:val="24"/>
        </w:numPr>
        <w:rPr>
          <w:rFonts w:ascii="Times New Roman" w:hAnsi="Times New Roman" w:cs="Times New Roman"/>
          <w:sz w:val="28"/>
          <w:szCs w:val="28"/>
        </w:rPr>
      </w:pPr>
      <w:r w:rsidRPr="00DB42BC">
        <w:rPr>
          <w:rFonts w:ascii="Times New Roman" w:hAnsi="Times New Roman" w:cs="Times New Roman"/>
          <w:sz w:val="28"/>
          <w:szCs w:val="28"/>
        </w:rPr>
        <w:t xml:space="preserve">использование знаково-символических средств представления информации для создания моделей изучаемых объектов и процессов, схем решения учебных и практических задач; </w:t>
      </w:r>
    </w:p>
    <w:p w:rsidR="00DB42BC" w:rsidRPr="00DB42BC" w:rsidRDefault="00DB42BC" w:rsidP="004F4729">
      <w:pPr>
        <w:pStyle w:val="a4"/>
        <w:numPr>
          <w:ilvl w:val="0"/>
          <w:numId w:val="24"/>
        </w:numPr>
        <w:rPr>
          <w:rFonts w:ascii="Times New Roman" w:hAnsi="Times New Roman" w:cs="Times New Roman"/>
          <w:sz w:val="28"/>
          <w:szCs w:val="28"/>
        </w:rPr>
      </w:pPr>
      <w:r w:rsidRPr="00DB42BC">
        <w:rPr>
          <w:rFonts w:ascii="Times New Roman" w:hAnsi="Times New Roman" w:cs="Times New Roman"/>
          <w:sz w:val="28"/>
          <w:szCs w:val="28"/>
        </w:rPr>
        <w:t xml:space="preserve">активное использование речевых средств и средств ИКТ для решения коммуникативных и познавательных задач; </w:t>
      </w:r>
    </w:p>
    <w:p w:rsidR="00DB42BC" w:rsidRPr="00DB42BC" w:rsidRDefault="00DB42BC" w:rsidP="004F4729">
      <w:pPr>
        <w:pStyle w:val="a4"/>
        <w:numPr>
          <w:ilvl w:val="0"/>
          <w:numId w:val="24"/>
        </w:numPr>
        <w:rPr>
          <w:rFonts w:ascii="Times New Roman" w:hAnsi="Times New Roman" w:cs="Times New Roman"/>
          <w:sz w:val="28"/>
          <w:szCs w:val="28"/>
        </w:rPr>
      </w:pPr>
      <w:r w:rsidRPr="00DB42BC">
        <w:rPr>
          <w:rFonts w:ascii="Times New Roman" w:hAnsi="Times New Roman" w:cs="Times New Roman"/>
          <w:sz w:val="28"/>
          <w:szCs w:val="28"/>
        </w:rPr>
        <w:t>использование различных способов поиска (в справочных источниках и открытом учебном информационном пространстве сети Интернет), сбора, обработки, анализа, организации, передачи и интерпретации информации в соответствии с коммуникативными и познавательными задачами и технологиями учебного предмета; в том числе умение вводить текст с помощью клавиатуры, фиксировать (записывать) в цифровой форме и анализировать изображения, звуки, измеряемые величины, готовить свое выступление и выступать с аудио-, видео- и графическим сопровождением; соблюдать нормы информационной избирательности, этики и этикета;</w:t>
      </w:r>
    </w:p>
    <w:p w:rsidR="00DB42BC" w:rsidRPr="00DB42BC" w:rsidRDefault="00DB42BC" w:rsidP="004F4729">
      <w:pPr>
        <w:pStyle w:val="a4"/>
        <w:numPr>
          <w:ilvl w:val="0"/>
          <w:numId w:val="24"/>
        </w:numPr>
        <w:rPr>
          <w:rFonts w:ascii="Times New Roman" w:hAnsi="Times New Roman" w:cs="Times New Roman"/>
          <w:sz w:val="28"/>
          <w:szCs w:val="28"/>
        </w:rPr>
      </w:pPr>
      <w:r w:rsidRPr="00DB42BC">
        <w:rPr>
          <w:rFonts w:ascii="Times New Roman" w:hAnsi="Times New Roman" w:cs="Times New Roman"/>
          <w:sz w:val="28"/>
          <w:szCs w:val="28"/>
        </w:rPr>
        <w:t xml:space="preserve">овладение навыками смыслового чтения текстов различных стилей и жанров в соответствии с целями и задачами; осознанно строить речевое высказывание в соответствии с задачами коммуникации и составлять тексты в устной и письменной формах; </w:t>
      </w:r>
    </w:p>
    <w:p w:rsidR="00DB42BC" w:rsidRPr="00DB42BC" w:rsidRDefault="00DB42BC" w:rsidP="004F4729">
      <w:pPr>
        <w:pStyle w:val="a4"/>
        <w:numPr>
          <w:ilvl w:val="0"/>
          <w:numId w:val="24"/>
        </w:numPr>
        <w:rPr>
          <w:rFonts w:ascii="Times New Roman" w:hAnsi="Times New Roman" w:cs="Times New Roman"/>
          <w:sz w:val="28"/>
          <w:szCs w:val="28"/>
        </w:rPr>
      </w:pPr>
      <w:r w:rsidRPr="00DB42BC">
        <w:rPr>
          <w:rFonts w:ascii="Times New Roman" w:hAnsi="Times New Roman" w:cs="Times New Roman"/>
          <w:sz w:val="28"/>
          <w:szCs w:val="28"/>
        </w:rPr>
        <w:t xml:space="preserve">овладение логическими действиями сравнения, анализа, синтеза, обобщения, классификации по родовидовым признакам, установления аналогий и причинно-следственных связей, построения рассуждений, отнесения к известным понятиям; </w:t>
      </w:r>
    </w:p>
    <w:p w:rsidR="00DB42BC" w:rsidRPr="00DB42BC" w:rsidRDefault="00DB42BC" w:rsidP="004F4729">
      <w:pPr>
        <w:pStyle w:val="a4"/>
        <w:numPr>
          <w:ilvl w:val="0"/>
          <w:numId w:val="24"/>
        </w:numPr>
        <w:rPr>
          <w:rFonts w:ascii="Times New Roman" w:hAnsi="Times New Roman" w:cs="Times New Roman"/>
          <w:sz w:val="28"/>
          <w:szCs w:val="28"/>
        </w:rPr>
      </w:pPr>
      <w:r w:rsidRPr="00DB42BC">
        <w:rPr>
          <w:rFonts w:ascii="Times New Roman" w:hAnsi="Times New Roman" w:cs="Times New Roman"/>
          <w:sz w:val="28"/>
          <w:szCs w:val="28"/>
        </w:rPr>
        <w:t xml:space="preserve">готовность слушать собеседника и вести диалог; готовность признавать возможность существования различных точек зрения и права каждого иметь свою; излагать свое мнение и аргументировать свою точку зрения и оценку событий; </w:t>
      </w:r>
    </w:p>
    <w:p w:rsidR="00DB42BC" w:rsidRPr="00DB42BC" w:rsidRDefault="00DB42BC" w:rsidP="004F4729">
      <w:pPr>
        <w:pStyle w:val="a4"/>
        <w:numPr>
          <w:ilvl w:val="0"/>
          <w:numId w:val="24"/>
        </w:numPr>
        <w:rPr>
          <w:rFonts w:ascii="Times New Roman" w:hAnsi="Times New Roman" w:cs="Times New Roman"/>
          <w:sz w:val="28"/>
          <w:szCs w:val="28"/>
        </w:rPr>
      </w:pPr>
      <w:r w:rsidRPr="00DB42BC">
        <w:rPr>
          <w:rFonts w:ascii="Times New Roman" w:hAnsi="Times New Roman" w:cs="Times New Roman"/>
          <w:sz w:val="28"/>
          <w:szCs w:val="28"/>
        </w:rPr>
        <w:t xml:space="preserve">определение общей цели и путей её достижения; умение договариваться о распределении функций и ролей в совместной </w:t>
      </w:r>
      <w:r w:rsidRPr="00DB42BC">
        <w:rPr>
          <w:rFonts w:ascii="Times New Roman" w:hAnsi="Times New Roman" w:cs="Times New Roman"/>
          <w:sz w:val="28"/>
          <w:szCs w:val="28"/>
        </w:rPr>
        <w:lastRenderedPageBreak/>
        <w:t>деятельности; осуществлять взаимный контроль в совместной деятельности, адекватно оценивать собственное поведение и поведение окружающих;</w:t>
      </w:r>
    </w:p>
    <w:p w:rsidR="00DB42BC" w:rsidRPr="00DB42BC" w:rsidRDefault="00DB42BC" w:rsidP="004F4729">
      <w:pPr>
        <w:pStyle w:val="a4"/>
        <w:numPr>
          <w:ilvl w:val="0"/>
          <w:numId w:val="24"/>
        </w:numPr>
        <w:rPr>
          <w:rFonts w:ascii="Times New Roman" w:hAnsi="Times New Roman" w:cs="Times New Roman"/>
          <w:sz w:val="28"/>
          <w:szCs w:val="28"/>
        </w:rPr>
      </w:pPr>
      <w:r w:rsidRPr="00DB42BC">
        <w:rPr>
          <w:rFonts w:ascii="Times New Roman" w:hAnsi="Times New Roman" w:cs="Times New Roman"/>
          <w:sz w:val="28"/>
          <w:szCs w:val="28"/>
        </w:rPr>
        <w:t>готовность конструктивно разрешать конфликты посредством учёта интересов сторон и сотрудничества;</w:t>
      </w:r>
    </w:p>
    <w:p w:rsidR="00DB42BC" w:rsidRPr="00DB42BC" w:rsidRDefault="00DB42BC" w:rsidP="004F4729">
      <w:pPr>
        <w:pStyle w:val="a4"/>
        <w:numPr>
          <w:ilvl w:val="0"/>
          <w:numId w:val="24"/>
        </w:numPr>
        <w:rPr>
          <w:rFonts w:ascii="Times New Roman" w:hAnsi="Times New Roman" w:cs="Times New Roman"/>
          <w:sz w:val="28"/>
          <w:szCs w:val="28"/>
        </w:rPr>
      </w:pPr>
      <w:r w:rsidRPr="00DB42BC">
        <w:rPr>
          <w:rFonts w:ascii="Times New Roman" w:hAnsi="Times New Roman" w:cs="Times New Roman"/>
          <w:sz w:val="28"/>
          <w:szCs w:val="28"/>
        </w:rPr>
        <w:t xml:space="preserve">овладение начальными сведениями о сущности и особенностях объектов, процессов и явлений действительности (природных, социальных, культурных, технических и др.) в соответствии с содержанием конкретного учебного предмета; </w:t>
      </w:r>
    </w:p>
    <w:p w:rsidR="00DB42BC" w:rsidRPr="00DB42BC" w:rsidRDefault="00DB42BC" w:rsidP="004F4729">
      <w:pPr>
        <w:pStyle w:val="a4"/>
        <w:numPr>
          <w:ilvl w:val="0"/>
          <w:numId w:val="24"/>
        </w:numPr>
        <w:rPr>
          <w:rFonts w:ascii="Times New Roman" w:hAnsi="Times New Roman" w:cs="Times New Roman"/>
          <w:sz w:val="28"/>
          <w:szCs w:val="28"/>
        </w:rPr>
      </w:pPr>
      <w:r w:rsidRPr="00DB42BC">
        <w:rPr>
          <w:rFonts w:ascii="Times New Roman" w:hAnsi="Times New Roman" w:cs="Times New Roman"/>
          <w:sz w:val="28"/>
          <w:szCs w:val="28"/>
        </w:rPr>
        <w:t>овладение базовыми предметными и межпредметными понятиями, отражающими существенные связи и отношения между объектами и процессами;</w:t>
      </w:r>
    </w:p>
    <w:p w:rsidR="00DB42BC" w:rsidRPr="00DB42BC" w:rsidRDefault="00DB42BC" w:rsidP="004F4729">
      <w:pPr>
        <w:pStyle w:val="a4"/>
        <w:numPr>
          <w:ilvl w:val="0"/>
          <w:numId w:val="24"/>
        </w:numPr>
        <w:rPr>
          <w:rFonts w:ascii="Times New Roman" w:hAnsi="Times New Roman" w:cs="Times New Roman"/>
          <w:sz w:val="28"/>
          <w:szCs w:val="28"/>
        </w:rPr>
      </w:pPr>
      <w:r w:rsidRPr="00DB42BC">
        <w:rPr>
          <w:rFonts w:ascii="Times New Roman" w:hAnsi="Times New Roman" w:cs="Times New Roman"/>
          <w:sz w:val="28"/>
          <w:szCs w:val="28"/>
        </w:rPr>
        <w:t>умение работать в материальной и информационной среде общего образования (в том числе с учебными моделями) в соответствии с содержанием конкретного учебного предмета.</w:t>
      </w:r>
    </w:p>
    <w:p w:rsidR="00DB42BC" w:rsidRPr="00DB42BC" w:rsidRDefault="00DB42BC" w:rsidP="00DB42BC">
      <w:pPr>
        <w:pStyle w:val="a4"/>
        <w:ind w:firstLine="709"/>
        <w:jc w:val="both"/>
        <w:rPr>
          <w:rFonts w:ascii="Times New Roman" w:hAnsi="Times New Roman" w:cs="Times New Roman"/>
          <w:sz w:val="28"/>
          <w:szCs w:val="28"/>
        </w:rPr>
      </w:pPr>
      <w:r w:rsidRPr="00DB42BC">
        <w:rPr>
          <w:rFonts w:ascii="Times New Roman" w:hAnsi="Times New Roman" w:cs="Times New Roman"/>
          <w:b/>
          <w:i/>
          <w:sz w:val="28"/>
          <w:szCs w:val="28"/>
          <w:u w:val="single"/>
        </w:rPr>
        <w:t>Предметные результаты</w:t>
      </w:r>
      <w:r w:rsidRPr="00DB42BC">
        <w:rPr>
          <w:rFonts w:ascii="Times New Roman" w:hAnsi="Times New Roman" w:cs="Times New Roman"/>
          <w:sz w:val="28"/>
          <w:szCs w:val="28"/>
        </w:rPr>
        <w:t xml:space="preserve"> освоения программы по иностранному языку:</w:t>
      </w:r>
    </w:p>
    <w:p w:rsidR="00DB42BC" w:rsidRPr="00DB42BC" w:rsidRDefault="00DB42BC" w:rsidP="00DB42BC">
      <w:pPr>
        <w:pStyle w:val="a4"/>
        <w:ind w:firstLine="709"/>
        <w:jc w:val="both"/>
        <w:rPr>
          <w:rFonts w:ascii="Times New Roman" w:hAnsi="Times New Roman" w:cs="Times New Roman"/>
          <w:sz w:val="28"/>
          <w:szCs w:val="28"/>
        </w:rPr>
      </w:pPr>
      <w:r w:rsidRPr="00DB42BC">
        <w:rPr>
          <w:rFonts w:ascii="Times New Roman" w:hAnsi="Times New Roman" w:cs="Times New Roman"/>
          <w:sz w:val="28"/>
          <w:szCs w:val="28"/>
        </w:rPr>
        <w:t>1. В коммуникативной сфере (то есть владении иностранным языком как средством общения).</w:t>
      </w:r>
    </w:p>
    <w:p w:rsidR="00DB42BC" w:rsidRPr="00DB42BC" w:rsidRDefault="00DB42BC" w:rsidP="00DB42BC">
      <w:pPr>
        <w:pStyle w:val="a4"/>
        <w:ind w:firstLine="709"/>
        <w:jc w:val="both"/>
        <w:rPr>
          <w:rFonts w:ascii="Times New Roman" w:hAnsi="Times New Roman" w:cs="Times New Roman"/>
          <w:sz w:val="28"/>
          <w:szCs w:val="28"/>
        </w:rPr>
      </w:pPr>
      <w:r w:rsidRPr="00DB42BC">
        <w:rPr>
          <w:rFonts w:ascii="Times New Roman" w:hAnsi="Times New Roman" w:cs="Times New Roman"/>
          <w:i/>
          <w:sz w:val="28"/>
          <w:szCs w:val="28"/>
        </w:rPr>
        <w:t>Речевая компетенция</w:t>
      </w:r>
      <w:r w:rsidRPr="00DB42BC">
        <w:rPr>
          <w:rFonts w:ascii="Times New Roman" w:hAnsi="Times New Roman" w:cs="Times New Roman"/>
          <w:sz w:val="28"/>
          <w:szCs w:val="28"/>
        </w:rPr>
        <w:t xml:space="preserve"> в следующих видах речевой деятельности:</w:t>
      </w:r>
    </w:p>
    <w:p w:rsidR="00DB42BC" w:rsidRPr="00DB42BC" w:rsidRDefault="00DB42BC" w:rsidP="004F4729">
      <w:pPr>
        <w:pStyle w:val="a4"/>
        <w:numPr>
          <w:ilvl w:val="0"/>
          <w:numId w:val="11"/>
        </w:numPr>
        <w:jc w:val="both"/>
        <w:rPr>
          <w:rFonts w:ascii="Times New Roman" w:hAnsi="Times New Roman" w:cs="Times New Roman"/>
          <w:i/>
          <w:sz w:val="28"/>
          <w:szCs w:val="28"/>
        </w:rPr>
      </w:pPr>
      <w:r w:rsidRPr="00DB42BC">
        <w:rPr>
          <w:rFonts w:ascii="Times New Roman" w:hAnsi="Times New Roman" w:cs="Times New Roman"/>
          <w:i/>
          <w:sz w:val="28"/>
          <w:szCs w:val="28"/>
        </w:rPr>
        <w:t>говорении:</w:t>
      </w:r>
    </w:p>
    <w:p w:rsidR="00DB42BC" w:rsidRPr="00DB42BC" w:rsidRDefault="00DB42BC" w:rsidP="004F4729">
      <w:pPr>
        <w:pStyle w:val="a4"/>
        <w:numPr>
          <w:ilvl w:val="0"/>
          <w:numId w:val="12"/>
        </w:numPr>
        <w:rPr>
          <w:rFonts w:ascii="Times New Roman" w:hAnsi="Times New Roman" w:cs="Times New Roman"/>
          <w:sz w:val="28"/>
          <w:szCs w:val="28"/>
        </w:rPr>
      </w:pPr>
      <w:r w:rsidRPr="00DB42BC">
        <w:rPr>
          <w:rFonts w:ascii="Times New Roman" w:hAnsi="Times New Roman" w:cs="Times New Roman"/>
          <w:sz w:val="28"/>
          <w:szCs w:val="28"/>
        </w:rPr>
        <w:t>начинать, вести/поддерживать и заканчивать различные виды диалогов в стандартных ситуациях общения, соблюдая нормы речевого этикета, при необходимости переспрашивая, уточняя;</w:t>
      </w:r>
    </w:p>
    <w:p w:rsidR="00DB42BC" w:rsidRPr="00DB42BC" w:rsidRDefault="00DB42BC" w:rsidP="004F4729">
      <w:pPr>
        <w:pStyle w:val="a4"/>
        <w:numPr>
          <w:ilvl w:val="0"/>
          <w:numId w:val="12"/>
        </w:numPr>
        <w:rPr>
          <w:rFonts w:ascii="Times New Roman" w:hAnsi="Times New Roman" w:cs="Times New Roman"/>
          <w:sz w:val="28"/>
          <w:szCs w:val="28"/>
        </w:rPr>
      </w:pPr>
      <w:r w:rsidRPr="00DB42BC">
        <w:rPr>
          <w:rFonts w:ascii="Times New Roman" w:hAnsi="Times New Roman" w:cs="Times New Roman"/>
          <w:sz w:val="28"/>
          <w:szCs w:val="28"/>
        </w:rPr>
        <w:t>расспрашивать собеседника и отвечать на его вопросы, высказывая свое мнение, просьбу, отвечать на предложение собеседника согласием/отказом в пределах изученной тематики и усвоенного лексико-грамматического материала;</w:t>
      </w:r>
    </w:p>
    <w:p w:rsidR="00DB42BC" w:rsidRPr="00DB42BC" w:rsidRDefault="00DB42BC" w:rsidP="004F4729">
      <w:pPr>
        <w:pStyle w:val="a4"/>
        <w:numPr>
          <w:ilvl w:val="0"/>
          <w:numId w:val="12"/>
        </w:numPr>
        <w:rPr>
          <w:rFonts w:ascii="Times New Roman" w:hAnsi="Times New Roman" w:cs="Times New Roman"/>
          <w:sz w:val="28"/>
          <w:szCs w:val="28"/>
        </w:rPr>
      </w:pPr>
      <w:r w:rsidRPr="00DB42BC">
        <w:rPr>
          <w:rFonts w:ascii="Times New Roman" w:hAnsi="Times New Roman" w:cs="Times New Roman"/>
          <w:sz w:val="28"/>
          <w:szCs w:val="28"/>
        </w:rPr>
        <w:t>рассказывать о себе, своей семье, друзьях, своих интересах и планах на будущее;</w:t>
      </w:r>
    </w:p>
    <w:p w:rsidR="00DB42BC" w:rsidRPr="00DB42BC" w:rsidRDefault="00DB42BC" w:rsidP="004F4729">
      <w:pPr>
        <w:pStyle w:val="a4"/>
        <w:numPr>
          <w:ilvl w:val="0"/>
          <w:numId w:val="12"/>
        </w:numPr>
        <w:rPr>
          <w:rFonts w:ascii="Times New Roman" w:hAnsi="Times New Roman" w:cs="Times New Roman"/>
          <w:sz w:val="28"/>
          <w:szCs w:val="28"/>
        </w:rPr>
      </w:pPr>
      <w:r w:rsidRPr="00DB42BC">
        <w:rPr>
          <w:rFonts w:ascii="Times New Roman" w:hAnsi="Times New Roman" w:cs="Times New Roman"/>
          <w:sz w:val="28"/>
          <w:szCs w:val="28"/>
        </w:rPr>
        <w:t>сообщать краткие сведения о своем городе/селе, своей стране и странах изучаемого языка;</w:t>
      </w:r>
    </w:p>
    <w:p w:rsidR="00DB42BC" w:rsidRPr="00DB42BC" w:rsidRDefault="00DB42BC" w:rsidP="004F4729">
      <w:pPr>
        <w:pStyle w:val="a4"/>
        <w:numPr>
          <w:ilvl w:val="0"/>
          <w:numId w:val="12"/>
        </w:numPr>
        <w:rPr>
          <w:rFonts w:ascii="Times New Roman" w:hAnsi="Times New Roman" w:cs="Times New Roman"/>
          <w:sz w:val="28"/>
          <w:szCs w:val="28"/>
        </w:rPr>
      </w:pPr>
      <w:r w:rsidRPr="00DB42BC">
        <w:rPr>
          <w:rFonts w:ascii="Times New Roman" w:hAnsi="Times New Roman" w:cs="Times New Roman"/>
          <w:sz w:val="28"/>
          <w:szCs w:val="28"/>
        </w:rPr>
        <w:t>описывать события/явления, передавать основное содержание, основную мысль прочитанного или услышанного, выражать свое отношение к прочитанному/ услышанному, давать краткую характеристику персонажей;</w:t>
      </w:r>
    </w:p>
    <w:p w:rsidR="00DB42BC" w:rsidRPr="00DB42BC" w:rsidRDefault="00DB42BC" w:rsidP="004F4729">
      <w:pPr>
        <w:pStyle w:val="a4"/>
        <w:numPr>
          <w:ilvl w:val="0"/>
          <w:numId w:val="11"/>
        </w:numPr>
        <w:jc w:val="both"/>
        <w:rPr>
          <w:rFonts w:ascii="Times New Roman" w:hAnsi="Times New Roman" w:cs="Times New Roman"/>
          <w:i/>
          <w:sz w:val="28"/>
          <w:szCs w:val="28"/>
        </w:rPr>
      </w:pPr>
      <w:r w:rsidRPr="00DB42BC">
        <w:rPr>
          <w:rFonts w:ascii="Times New Roman" w:hAnsi="Times New Roman" w:cs="Times New Roman"/>
          <w:i/>
          <w:sz w:val="28"/>
          <w:szCs w:val="28"/>
        </w:rPr>
        <w:t>аудировании:</w:t>
      </w:r>
    </w:p>
    <w:p w:rsidR="00DB42BC" w:rsidRPr="00DB42BC" w:rsidRDefault="00DB42BC" w:rsidP="004F4729">
      <w:pPr>
        <w:pStyle w:val="a4"/>
        <w:numPr>
          <w:ilvl w:val="0"/>
          <w:numId w:val="13"/>
        </w:numPr>
        <w:jc w:val="both"/>
        <w:rPr>
          <w:rFonts w:ascii="Times New Roman" w:hAnsi="Times New Roman" w:cs="Times New Roman"/>
          <w:i/>
          <w:sz w:val="28"/>
          <w:szCs w:val="28"/>
        </w:rPr>
      </w:pPr>
      <w:r w:rsidRPr="00DB42BC">
        <w:rPr>
          <w:rFonts w:ascii="Times New Roman" w:hAnsi="Times New Roman" w:cs="Times New Roman"/>
          <w:sz w:val="28"/>
          <w:szCs w:val="28"/>
        </w:rPr>
        <w:t>воспринимать на слух и полностью понимать речь учителя, одноклассников;</w:t>
      </w:r>
    </w:p>
    <w:p w:rsidR="00DB42BC" w:rsidRPr="00DB42BC" w:rsidRDefault="00DB42BC" w:rsidP="004F4729">
      <w:pPr>
        <w:pStyle w:val="a4"/>
        <w:numPr>
          <w:ilvl w:val="0"/>
          <w:numId w:val="13"/>
        </w:numPr>
        <w:rPr>
          <w:rFonts w:ascii="Times New Roman" w:hAnsi="Times New Roman" w:cs="Times New Roman"/>
          <w:i/>
          <w:sz w:val="28"/>
          <w:szCs w:val="28"/>
        </w:rPr>
      </w:pPr>
      <w:r w:rsidRPr="00DB42BC">
        <w:rPr>
          <w:rFonts w:ascii="Times New Roman" w:hAnsi="Times New Roman" w:cs="Times New Roman"/>
          <w:sz w:val="28"/>
          <w:szCs w:val="28"/>
        </w:rPr>
        <w:lastRenderedPageBreak/>
        <w:t>воспринимать на слух и понимать основное содержание несложных аутентичных аудио-и видеотекстов, относящихся к разным коммуникативным типам речи (сообщение/рассказ/интервью);</w:t>
      </w:r>
    </w:p>
    <w:p w:rsidR="00DB42BC" w:rsidRPr="00DB42BC" w:rsidRDefault="00DB42BC" w:rsidP="004F4729">
      <w:pPr>
        <w:pStyle w:val="a4"/>
        <w:numPr>
          <w:ilvl w:val="0"/>
          <w:numId w:val="13"/>
        </w:numPr>
        <w:rPr>
          <w:rFonts w:ascii="Times New Roman" w:hAnsi="Times New Roman" w:cs="Times New Roman"/>
          <w:i/>
          <w:sz w:val="28"/>
          <w:szCs w:val="28"/>
        </w:rPr>
      </w:pPr>
      <w:r w:rsidRPr="00DB42BC">
        <w:rPr>
          <w:rFonts w:ascii="Times New Roman" w:hAnsi="Times New Roman" w:cs="Times New Roman"/>
          <w:sz w:val="28"/>
          <w:szCs w:val="28"/>
        </w:rPr>
        <w:t>воспринимать на слух и выборочно понимать с опорой на языковую догадку, контекст краткие несложные аутентичные прагматические аудио-и видеотексты, выделяя значимую/нужную/ необходимую информацию;</w:t>
      </w:r>
    </w:p>
    <w:p w:rsidR="00DB42BC" w:rsidRPr="00DB42BC" w:rsidRDefault="00DB42BC" w:rsidP="004F4729">
      <w:pPr>
        <w:pStyle w:val="a4"/>
        <w:numPr>
          <w:ilvl w:val="0"/>
          <w:numId w:val="14"/>
        </w:numPr>
        <w:jc w:val="both"/>
        <w:rPr>
          <w:rFonts w:ascii="Times New Roman" w:hAnsi="Times New Roman" w:cs="Times New Roman"/>
          <w:sz w:val="28"/>
          <w:szCs w:val="28"/>
        </w:rPr>
      </w:pPr>
      <w:r w:rsidRPr="00DB42BC">
        <w:rPr>
          <w:rFonts w:ascii="Times New Roman" w:hAnsi="Times New Roman" w:cs="Times New Roman"/>
          <w:i/>
          <w:sz w:val="28"/>
          <w:szCs w:val="28"/>
        </w:rPr>
        <w:t>чтении</w:t>
      </w:r>
      <w:r w:rsidRPr="00DB42BC">
        <w:rPr>
          <w:rFonts w:ascii="Times New Roman" w:hAnsi="Times New Roman" w:cs="Times New Roman"/>
          <w:sz w:val="28"/>
          <w:szCs w:val="28"/>
        </w:rPr>
        <w:t>:</w:t>
      </w:r>
    </w:p>
    <w:p w:rsidR="00DB42BC" w:rsidRPr="00DB42BC" w:rsidRDefault="00DB42BC" w:rsidP="004F4729">
      <w:pPr>
        <w:pStyle w:val="a4"/>
        <w:numPr>
          <w:ilvl w:val="0"/>
          <w:numId w:val="15"/>
        </w:numPr>
        <w:rPr>
          <w:rFonts w:ascii="Times New Roman" w:hAnsi="Times New Roman" w:cs="Times New Roman"/>
          <w:sz w:val="28"/>
          <w:szCs w:val="28"/>
        </w:rPr>
      </w:pPr>
      <w:r w:rsidRPr="00DB42BC">
        <w:rPr>
          <w:rFonts w:ascii="Times New Roman" w:hAnsi="Times New Roman" w:cs="Times New Roman"/>
          <w:sz w:val="28"/>
          <w:szCs w:val="28"/>
        </w:rPr>
        <w:t>читать аутентичные тексты разных жанров и стилей преимущественно с пониманием основного содержания;</w:t>
      </w:r>
    </w:p>
    <w:p w:rsidR="00DB42BC" w:rsidRPr="00DB42BC" w:rsidRDefault="00DB42BC" w:rsidP="004F4729">
      <w:pPr>
        <w:pStyle w:val="a4"/>
        <w:numPr>
          <w:ilvl w:val="0"/>
          <w:numId w:val="15"/>
        </w:numPr>
        <w:rPr>
          <w:rFonts w:ascii="Times New Roman" w:hAnsi="Times New Roman" w:cs="Times New Roman"/>
          <w:sz w:val="28"/>
          <w:szCs w:val="28"/>
        </w:rPr>
      </w:pPr>
      <w:r w:rsidRPr="00DB42BC">
        <w:rPr>
          <w:rFonts w:ascii="Times New Roman" w:hAnsi="Times New Roman" w:cs="Times New Roman"/>
          <w:sz w:val="28"/>
          <w:szCs w:val="28"/>
        </w:rPr>
        <w:t>читать несложные аутентичные тексты разных жанров и стилей с полным и точным пониманием и с использованием различных приемов смысловой переработки текста (языковой догадки, выборочного перевода), а также справочных материалов; уметь оценивать полученную информацию, выражать свое мнение;</w:t>
      </w:r>
    </w:p>
    <w:p w:rsidR="00DB42BC" w:rsidRPr="00DB42BC" w:rsidRDefault="00DB42BC" w:rsidP="004F4729">
      <w:pPr>
        <w:pStyle w:val="a4"/>
        <w:numPr>
          <w:ilvl w:val="0"/>
          <w:numId w:val="15"/>
        </w:numPr>
        <w:rPr>
          <w:rFonts w:ascii="Times New Roman" w:hAnsi="Times New Roman" w:cs="Times New Roman"/>
          <w:sz w:val="28"/>
          <w:szCs w:val="28"/>
        </w:rPr>
      </w:pPr>
      <w:r w:rsidRPr="00DB42BC">
        <w:rPr>
          <w:rFonts w:ascii="Times New Roman" w:hAnsi="Times New Roman" w:cs="Times New Roman"/>
          <w:sz w:val="28"/>
          <w:szCs w:val="28"/>
        </w:rPr>
        <w:t>читать аутентичные тексты с выборочным пониманием значимой/нужной/интересующей информации;</w:t>
      </w:r>
    </w:p>
    <w:p w:rsidR="00DB42BC" w:rsidRPr="00DB42BC" w:rsidRDefault="00DB42BC" w:rsidP="004F4729">
      <w:pPr>
        <w:pStyle w:val="a4"/>
        <w:numPr>
          <w:ilvl w:val="0"/>
          <w:numId w:val="16"/>
        </w:numPr>
        <w:jc w:val="both"/>
        <w:rPr>
          <w:rFonts w:ascii="Times New Roman" w:hAnsi="Times New Roman" w:cs="Times New Roman"/>
          <w:i/>
          <w:sz w:val="28"/>
          <w:szCs w:val="28"/>
        </w:rPr>
      </w:pPr>
      <w:r w:rsidRPr="00DB42BC">
        <w:rPr>
          <w:rFonts w:ascii="Times New Roman" w:hAnsi="Times New Roman" w:cs="Times New Roman"/>
          <w:i/>
          <w:sz w:val="28"/>
          <w:szCs w:val="28"/>
        </w:rPr>
        <w:t>письменной речи:</w:t>
      </w:r>
    </w:p>
    <w:p w:rsidR="00DB42BC" w:rsidRPr="00DB42BC" w:rsidRDefault="00DB42BC" w:rsidP="004F4729">
      <w:pPr>
        <w:pStyle w:val="a4"/>
        <w:numPr>
          <w:ilvl w:val="0"/>
          <w:numId w:val="17"/>
        </w:numPr>
        <w:jc w:val="both"/>
        <w:rPr>
          <w:rFonts w:ascii="Times New Roman" w:hAnsi="Times New Roman" w:cs="Times New Roman"/>
          <w:i/>
          <w:sz w:val="28"/>
          <w:szCs w:val="28"/>
        </w:rPr>
      </w:pPr>
      <w:r w:rsidRPr="00DB42BC">
        <w:rPr>
          <w:rFonts w:ascii="Times New Roman" w:hAnsi="Times New Roman" w:cs="Times New Roman"/>
          <w:sz w:val="28"/>
          <w:szCs w:val="28"/>
        </w:rPr>
        <w:t>заполнять анкеты и формуляры;</w:t>
      </w:r>
    </w:p>
    <w:p w:rsidR="00DB42BC" w:rsidRPr="00DB42BC" w:rsidRDefault="00DB42BC" w:rsidP="004F4729">
      <w:pPr>
        <w:pStyle w:val="a4"/>
        <w:numPr>
          <w:ilvl w:val="0"/>
          <w:numId w:val="17"/>
        </w:numPr>
        <w:rPr>
          <w:rFonts w:ascii="Times New Roman" w:hAnsi="Times New Roman" w:cs="Times New Roman"/>
          <w:i/>
          <w:sz w:val="28"/>
          <w:szCs w:val="28"/>
        </w:rPr>
      </w:pPr>
      <w:r w:rsidRPr="00DB42BC">
        <w:rPr>
          <w:rFonts w:ascii="Times New Roman" w:hAnsi="Times New Roman" w:cs="Times New Roman"/>
          <w:sz w:val="28"/>
          <w:szCs w:val="28"/>
        </w:rPr>
        <w:t>писать поздравления, личные письма с опорой на образец с употреблением формул речевого этикета, принятых в стране/странах изучаемого языка;</w:t>
      </w:r>
    </w:p>
    <w:p w:rsidR="00DB42BC" w:rsidRPr="00DB42BC" w:rsidRDefault="00DB42BC" w:rsidP="004F4729">
      <w:pPr>
        <w:pStyle w:val="a4"/>
        <w:numPr>
          <w:ilvl w:val="0"/>
          <w:numId w:val="17"/>
        </w:numPr>
        <w:rPr>
          <w:rFonts w:ascii="Times New Roman" w:hAnsi="Times New Roman" w:cs="Times New Roman"/>
          <w:i/>
          <w:sz w:val="28"/>
          <w:szCs w:val="28"/>
        </w:rPr>
      </w:pPr>
      <w:r w:rsidRPr="00DB42BC">
        <w:rPr>
          <w:rFonts w:ascii="Times New Roman" w:hAnsi="Times New Roman" w:cs="Times New Roman"/>
          <w:sz w:val="28"/>
          <w:szCs w:val="28"/>
        </w:rPr>
        <w:t>составлять план, тезисы устного или письменного сообщения; кратко излагать результаты проектной деятельности.</w:t>
      </w:r>
    </w:p>
    <w:p w:rsidR="00DB42BC" w:rsidRPr="00DB42BC" w:rsidRDefault="00DB42BC" w:rsidP="00DB42BC">
      <w:pPr>
        <w:pStyle w:val="a4"/>
        <w:ind w:firstLine="709"/>
        <w:jc w:val="both"/>
        <w:rPr>
          <w:rFonts w:ascii="Times New Roman" w:hAnsi="Times New Roman" w:cs="Times New Roman"/>
          <w:i/>
          <w:sz w:val="28"/>
          <w:szCs w:val="28"/>
          <w:u w:val="single"/>
        </w:rPr>
      </w:pPr>
      <w:r w:rsidRPr="00DB42BC">
        <w:rPr>
          <w:rFonts w:ascii="Times New Roman" w:hAnsi="Times New Roman" w:cs="Times New Roman"/>
          <w:i/>
          <w:sz w:val="28"/>
          <w:szCs w:val="28"/>
          <w:u w:val="single"/>
        </w:rPr>
        <w:t>Языковая компетенция (владение языковыми средствами):</w:t>
      </w:r>
    </w:p>
    <w:p w:rsidR="00DB42BC" w:rsidRPr="00DB42BC" w:rsidRDefault="00DB42BC" w:rsidP="004F4729">
      <w:pPr>
        <w:pStyle w:val="a4"/>
        <w:numPr>
          <w:ilvl w:val="0"/>
          <w:numId w:val="18"/>
        </w:numPr>
        <w:rPr>
          <w:rFonts w:ascii="Times New Roman" w:hAnsi="Times New Roman" w:cs="Times New Roman"/>
          <w:sz w:val="28"/>
          <w:szCs w:val="28"/>
        </w:rPr>
      </w:pPr>
      <w:r w:rsidRPr="00DB42BC">
        <w:rPr>
          <w:rFonts w:ascii="Times New Roman" w:hAnsi="Times New Roman" w:cs="Times New Roman"/>
          <w:sz w:val="28"/>
          <w:szCs w:val="28"/>
        </w:rPr>
        <w:t>применение правил написания слов, изученных в основной школе;</w:t>
      </w:r>
    </w:p>
    <w:p w:rsidR="00DB42BC" w:rsidRPr="00DB42BC" w:rsidRDefault="00DB42BC" w:rsidP="004F4729">
      <w:pPr>
        <w:pStyle w:val="a4"/>
        <w:numPr>
          <w:ilvl w:val="0"/>
          <w:numId w:val="18"/>
        </w:numPr>
        <w:rPr>
          <w:rFonts w:ascii="Times New Roman" w:hAnsi="Times New Roman" w:cs="Times New Roman"/>
          <w:sz w:val="28"/>
          <w:szCs w:val="28"/>
        </w:rPr>
      </w:pPr>
      <w:r w:rsidRPr="00DB42BC">
        <w:rPr>
          <w:rFonts w:ascii="Times New Roman" w:hAnsi="Times New Roman" w:cs="Times New Roman"/>
          <w:sz w:val="28"/>
          <w:szCs w:val="28"/>
        </w:rPr>
        <w:t>адекватное произношение и различение на слух всех звуков иностранного языка; соблюдение правильного ударения в словах и фразах;</w:t>
      </w:r>
    </w:p>
    <w:p w:rsidR="00DB42BC" w:rsidRPr="00DB42BC" w:rsidRDefault="00DB42BC" w:rsidP="004F4729">
      <w:pPr>
        <w:pStyle w:val="a4"/>
        <w:numPr>
          <w:ilvl w:val="0"/>
          <w:numId w:val="18"/>
        </w:numPr>
        <w:rPr>
          <w:rFonts w:ascii="Times New Roman" w:hAnsi="Times New Roman" w:cs="Times New Roman"/>
          <w:sz w:val="28"/>
          <w:szCs w:val="28"/>
        </w:rPr>
      </w:pPr>
      <w:r w:rsidRPr="00DB42BC">
        <w:rPr>
          <w:rFonts w:ascii="Times New Roman" w:hAnsi="Times New Roman" w:cs="Times New Roman"/>
          <w:sz w:val="28"/>
          <w:szCs w:val="28"/>
        </w:rPr>
        <w:t>соблюдение ритмико-интонационных особенностей предложений различных коммуникативных типов (утвердительное, вопросительное, отрицательное, повелительное); правильное членение предложений на смысловые группы;</w:t>
      </w:r>
    </w:p>
    <w:p w:rsidR="00DB42BC" w:rsidRPr="00DB42BC" w:rsidRDefault="00DB42BC" w:rsidP="004F4729">
      <w:pPr>
        <w:pStyle w:val="a4"/>
        <w:numPr>
          <w:ilvl w:val="0"/>
          <w:numId w:val="18"/>
        </w:numPr>
        <w:rPr>
          <w:rFonts w:ascii="Times New Roman" w:hAnsi="Times New Roman" w:cs="Times New Roman"/>
          <w:sz w:val="28"/>
          <w:szCs w:val="28"/>
        </w:rPr>
      </w:pPr>
      <w:r w:rsidRPr="00DB42BC">
        <w:rPr>
          <w:rFonts w:ascii="Times New Roman" w:hAnsi="Times New Roman" w:cs="Times New Roman"/>
          <w:sz w:val="28"/>
          <w:szCs w:val="28"/>
        </w:rPr>
        <w:t>распознавание и употребление в речи основных значений изученных лексических единиц (слов, словосочетаний, реплик-клише речевого этикета);</w:t>
      </w:r>
    </w:p>
    <w:p w:rsidR="00DB42BC" w:rsidRPr="00DB42BC" w:rsidRDefault="00DB42BC" w:rsidP="004F4729">
      <w:pPr>
        <w:pStyle w:val="a4"/>
        <w:numPr>
          <w:ilvl w:val="0"/>
          <w:numId w:val="18"/>
        </w:numPr>
        <w:rPr>
          <w:rFonts w:ascii="Times New Roman" w:hAnsi="Times New Roman" w:cs="Times New Roman"/>
          <w:sz w:val="28"/>
          <w:szCs w:val="28"/>
        </w:rPr>
      </w:pPr>
      <w:r w:rsidRPr="00DB42BC">
        <w:rPr>
          <w:rFonts w:ascii="Times New Roman" w:hAnsi="Times New Roman" w:cs="Times New Roman"/>
          <w:sz w:val="28"/>
          <w:szCs w:val="28"/>
        </w:rPr>
        <w:t>знание основных способов словообразования (аффиксации, словосложения, конверсии);</w:t>
      </w:r>
    </w:p>
    <w:p w:rsidR="00DB42BC" w:rsidRPr="00DB42BC" w:rsidRDefault="00DB42BC" w:rsidP="004F4729">
      <w:pPr>
        <w:pStyle w:val="a4"/>
        <w:numPr>
          <w:ilvl w:val="0"/>
          <w:numId w:val="18"/>
        </w:numPr>
        <w:rPr>
          <w:rFonts w:ascii="Times New Roman" w:hAnsi="Times New Roman" w:cs="Times New Roman"/>
          <w:sz w:val="28"/>
          <w:szCs w:val="28"/>
        </w:rPr>
      </w:pPr>
      <w:r w:rsidRPr="00DB42BC">
        <w:rPr>
          <w:rFonts w:ascii="Times New Roman" w:hAnsi="Times New Roman" w:cs="Times New Roman"/>
          <w:sz w:val="28"/>
          <w:szCs w:val="28"/>
        </w:rPr>
        <w:lastRenderedPageBreak/>
        <w:t>понимание и использование явлений многозначности слов иностранного языка, синонимии, антонимии и лексической сочетаемости;</w:t>
      </w:r>
    </w:p>
    <w:p w:rsidR="00DB42BC" w:rsidRPr="00DB42BC" w:rsidRDefault="00DB42BC" w:rsidP="004F4729">
      <w:pPr>
        <w:pStyle w:val="a4"/>
        <w:numPr>
          <w:ilvl w:val="0"/>
          <w:numId w:val="18"/>
        </w:numPr>
        <w:rPr>
          <w:rFonts w:ascii="Times New Roman" w:hAnsi="Times New Roman" w:cs="Times New Roman"/>
          <w:sz w:val="28"/>
          <w:szCs w:val="28"/>
        </w:rPr>
      </w:pPr>
      <w:r w:rsidRPr="00DB42BC">
        <w:rPr>
          <w:rFonts w:ascii="Times New Roman" w:hAnsi="Times New Roman" w:cs="Times New Roman"/>
          <w:sz w:val="28"/>
          <w:szCs w:val="28"/>
        </w:rPr>
        <w:t>распознавание и употребление в речи основных морфологических форм и синтаксических конструкций изучаемого иностранного языка; знание признаков изученных грамматических явлений (видовременных форм глаголов, модальных глаголов и их эквивалентов, артиклей, существительных, степеней сравнения прилагательных и наречий, местоимений, числительных, предлогов);</w:t>
      </w:r>
    </w:p>
    <w:p w:rsidR="00DB42BC" w:rsidRPr="00DB42BC" w:rsidRDefault="00DB42BC" w:rsidP="004F4729">
      <w:pPr>
        <w:pStyle w:val="a4"/>
        <w:numPr>
          <w:ilvl w:val="0"/>
          <w:numId w:val="18"/>
        </w:numPr>
        <w:rPr>
          <w:rFonts w:ascii="Times New Roman" w:hAnsi="Times New Roman" w:cs="Times New Roman"/>
          <w:sz w:val="28"/>
          <w:szCs w:val="28"/>
        </w:rPr>
      </w:pPr>
      <w:r w:rsidRPr="00DB42BC">
        <w:rPr>
          <w:rFonts w:ascii="Times New Roman" w:hAnsi="Times New Roman" w:cs="Times New Roman"/>
          <w:sz w:val="28"/>
          <w:szCs w:val="28"/>
        </w:rPr>
        <w:t>знание основных различий систем иностранного и русского/родного языков.</w:t>
      </w:r>
    </w:p>
    <w:p w:rsidR="00DB42BC" w:rsidRPr="00DB42BC" w:rsidRDefault="00DB42BC" w:rsidP="00DB42BC">
      <w:pPr>
        <w:pStyle w:val="a4"/>
        <w:ind w:firstLine="709"/>
        <w:rPr>
          <w:rFonts w:ascii="Times New Roman" w:hAnsi="Times New Roman" w:cs="Times New Roman"/>
          <w:i/>
          <w:sz w:val="28"/>
          <w:szCs w:val="28"/>
          <w:u w:val="single"/>
        </w:rPr>
      </w:pPr>
      <w:r w:rsidRPr="00DB42BC">
        <w:rPr>
          <w:rFonts w:ascii="Times New Roman" w:hAnsi="Times New Roman" w:cs="Times New Roman"/>
          <w:i/>
          <w:sz w:val="28"/>
          <w:szCs w:val="28"/>
          <w:u w:val="single"/>
        </w:rPr>
        <w:t>Социокультурная компетенция:</w:t>
      </w:r>
    </w:p>
    <w:p w:rsidR="00DB42BC" w:rsidRPr="00DB42BC" w:rsidRDefault="00DB42BC" w:rsidP="004F4729">
      <w:pPr>
        <w:pStyle w:val="a4"/>
        <w:numPr>
          <w:ilvl w:val="0"/>
          <w:numId w:val="19"/>
        </w:numPr>
        <w:rPr>
          <w:rFonts w:ascii="Times New Roman" w:hAnsi="Times New Roman" w:cs="Times New Roman"/>
          <w:sz w:val="28"/>
          <w:szCs w:val="28"/>
        </w:rPr>
      </w:pPr>
      <w:r w:rsidRPr="00DB42BC">
        <w:rPr>
          <w:rFonts w:ascii="Times New Roman" w:hAnsi="Times New Roman" w:cs="Times New Roman"/>
          <w:sz w:val="28"/>
          <w:szCs w:val="28"/>
        </w:rPr>
        <w:t>знание национально-культурных особенностей речевого и неречевого поведения в своей стране и странах изучаемого языка; применение этих знаний в различных ситуациях формального и неформального межличностного и межкультурного общения;</w:t>
      </w:r>
    </w:p>
    <w:p w:rsidR="00DB42BC" w:rsidRPr="00DB42BC" w:rsidRDefault="00DB42BC" w:rsidP="004F4729">
      <w:pPr>
        <w:pStyle w:val="a4"/>
        <w:numPr>
          <w:ilvl w:val="0"/>
          <w:numId w:val="19"/>
        </w:numPr>
        <w:rPr>
          <w:rFonts w:ascii="Times New Roman" w:hAnsi="Times New Roman" w:cs="Times New Roman"/>
          <w:sz w:val="28"/>
          <w:szCs w:val="28"/>
        </w:rPr>
      </w:pPr>
      <w:r w:rsidRPr="00DB42BC">
        <w:rPr>
          <w:rFonts w:ascii="Times New Roman" w:hAnsi="Times New Roman" w:cs="Times New Roman"/>
          <w:sz w:val="28"/>
          <w:szCs w:val="28"/>
        </w:rPr>
        <w:t>распознавание и употребление в устной и письменной речи основных норм речевого этикета (реплик-клише, наиболее распространенной оценочной лексики), принятых в странах изучаемого языка;</w:t>
      </w:r>
    </w:p>
    <w:p w:rsidR="00DB42BC" w:rsidRPr="00DB42BC" w:rsidRDefault="00DB42BC" w:rsidP="004F4729">
      <w:pPr>
        <w:pStyle w:val="a4"/>
        <w:numPr>
          <w:ilvl w:val="0"/>
          <w:numId w:val="19"/>
        </w:numPr>
        <w:rPr>
          <w:rFonts w:ascii="Times New Roman" w:hAnsi="Times New Roman" w:cs="Times New Roman"/>
          <w:sz w:val="28"/>
          <w:szCs w:val="28"/>
        </w:rPr>
      </w:pPr>
      <w:r w:rsidRPr="00DB42BC">
        <w:rPr>
          <w:rFonts w:ascii="Times New Roman" w:hAnsi="Times New Roman" w:cs="Times New Roman"/>
          <w:sz w:val="28"/>
          <w:szCs w:val="28"/>
        </w:rPr>
        <w:t>знание употребительной фоновой лексики и реалий страны/стран изучаемого языка, некоторых распространенных образцов фольклора (скороговорки, поговорки, пословицы);</w:t>
      </w:r>
    </w:p>
    <w:p w:rsidR="00DB42BC" w:rsidRPr="00DB42BC" w:rsidRDefault="00DB42BC" w:rsidP="004F4729">
      <w:pPr>
        <w:pStyle w:val="a4"/>
        <w:numPr>
          <w:ilvl w:val="0"/>
          <w:numId w:val="19"/>
        </w:numPr>
        <w:rPr>
          <w:rFonts w:ascii="Times New Roman" w:hAnsi="Times New Roman" w:cs="Times New Roman"/>
          <w:sz w:val="28"/>
          <w:szCs w:val="28"/>
        </w:rPr>
      </w:pPr>
      <w:r w:rsidRPr="00DB42BC">
        <w:rPr>
          <w:rFonts w:ascii="Times New Roman" w:hAnsi="Times New Roman" w:cs="Times New Roman"/>
          <w:sz w:val="28"/>
          <w:szCs w:val="28"/>
        </w:rPr>
        <w:t>знакомство с образцами художественной, публицистической и научно-популярной литературы;</w:t>
      </w:r>
    </w:p>
    <w:p w:rsidR="00DB42BC" w:rsidRPr="00DB42BC" w:rsidRDefault="00DB42BC" w:rsidP="004F4729">
      <w:pPr>
        <w:pStyle w:val="a4"/>
        <w:numPr>
          <w:ilvl w:val="0"/>
          <w:numId w:val="19"/>
        </w:numPr>
        <w:rPr>
          <w:rFonts w:ascii="Times New Roman" w:hAnsi="Times New Roman" w:cs="Times New Roman"/>
          <w:sz w:val="28"/>
          <w:szCs w:val="28"/>
        </w:rPr>
      </w:pPr>
      <w:r w:rsidRPr="00DB42BC">
        <w:rPr>
          <w:rFonts w:ascii="Times New Roman" w:hAnsi="Times New Roman" w:cs="Times New Roman"/>
          <w:sz w:val="28"/>
          <w:szCs w:val="28"/>
        </w:rPr>
        <w:t>представление об особенностях образа жизни, быта, культуры стран изучаемого языка (всемирно известных достопримечательностях, выдающихся людях и их вкладе в мировую культуру);</w:t>
      </w:r>
    </w:p>
    <w:p w:rsidR="00DB42BC" w:rsidRPr="00DB42BC" w:rsidRDefault="00DB42BC" w:rsidP="004F4729">
      <w:pPr>
        <w:pStyle w:val="a4"/>
        <w:numPr>
          <w:ilvl w:val="0"/>
          <w:numId w:val="19"/>
        </w:numPr>
        <w:rPr>
          <w:rFonts w:ascii="Times New Roman" w:hAnsi="Times New Roman" w:cs="Times New Roman"/>
          <w:sz w:val="28"/>
          <w:szCs w:val="28"/>
        </w:rPr>
      </w:pPr>
      <w:r w:rsidRPr="00DB42BC">
        <w:rPr>
          <w:rFonts w:ascii="Times New Roman" w:hAnsi="Times New Roman" w:cs="Times New Roman"/>
          <w:sz w:val="28"/>
          <w:szCs w:val="28"/>
        </w:rPr>
        <w:t>представление о сходстве и различиях в традициях своей страны и стран изучаемого языка;</w:t>
      </w:r>
    </w:p>
    <w:p w:rsidR="00DB42BC" w:rsidRPr="00DB42BC" w:rsidRDefault="00DB42BC" w:rsidP="004F4729">
      <w:pPr>
        <w:pStyle w:val="a4"/>
        <w:numPr>
          <w:ilvl w:val="0"/>
          <w:numId w:val="19"/>
        </w:numPr>
        <w:rPr>
          <w:rFonts w:ascii="Times New Roman" w:hAnsi="Times New Roman" w:cs="Times New Roman"/>
          <w:sz w:val="28"/>
          <w:szCs w:val="28"/>
        </w:rPr>
      </w:pPr>
      <w:r w:rsidRPr="00DB42BC">
        <w:rPr>
          <w:rFonts w:ascii="Times New Roman" w:hAnsi="Times New Roman" w:cs="Times New Roman"/>
          <w:sz w:val="28"/>
          <w:szCs w:val="28"/>
        </w:rPr>
        <w:t>понимание роли владения иностранными языками в современном мире.</w:t>
      </w:r>
    </w:p>
    <w:p w:rsidR="00DB42BC" w:rsidRPr="00DB42BC" w:rsidRDefault="00DB42BC" w:rsidP="00DB42BC">
      <w:pPr>
        <w:pStyle w:val="a4"/>
        <w:ind w:firstLine="709"/>
        <w:rPr>
          <w:rFonts w:ascii="Times New Roman" w:hAnsi="Times New Roman" w:cs="Times New Roman"/>
          <w:i/>
          <w:sz w:val="28"/>
          <w:szCs w:val="28"/>
        </w:rPr>
      </w:pPr>
      <w:r w:rsidRPr="00DB42BC">
        <w:rPr>
          <w:rFonts w:ascii="Times New Roman" w:hAnsi="Times New Roman" w:cs="Times New Roman"/>
          <w:i/>
          <w:sz w:val="28"/>
          <w:szCs w:val="28"/>
          <w:u w:val="single"/>
        </w:rPr>
        <w:t>Компенсаторная компетенция</w:t>
      </w:r>
      <w:r w:rsidRPr="00DB42BC">
        <w:rPr>
          <w:rFonts w:ascii="Times New Roman" w:hAnsi="Times New Roman" w:cs="Times New Roman"/>
          <w:i/>
          <w:sz w:val="28"/>
          <w:szCs w:val="28"/>
        </w:rPr>
        <w:t xml:space="preserve"> </w:t>
      </w:r>
      <w:r w:rsidRPr="00DB42BC">
        <w:rPr>
          <w:rFonts w:ascii="Times New Roman" w:hAnsi="Times New Roman" w:cs="Times New Roman"/>
          <w:sz w:val="28"/>
          <w:szCs w:val="28"/>
        </w:rPr>
        <w:t>– умение выходить из трудного положения в условиях дефицита языковых средств при получении и приеме информации за счет использования контекстуальной догадки, игнорирования языковых трудностей, переспроса, словарных замен, жестов, мимики.</w:t>
      </w:r>
    </w:p>
    <w:p w:rsidR="00DB42BC" w:rsidRPr="00DB42BC" w:rsidRDefault="00DB42BC" w:rsidP="00DB42BC">
      <w:pPr>
        <w:pStyle w:val="a4"/>
        <w:ind w:firstLine="709"/>
        <w:jc w:val="both"/>
        <w:rPr>
          <w:rFonts w:ascii="Times New Roman" w:hAnsi="Times New Roman" w:cs="Times New Roman"/>
          <w:sz w:val="28"/>
          <w:szCs w:val="28"/>
        </w:rPr>
      </w:pPr>
      <w:r w:rsidRPr="00DB42BC">
        <w:rPr>
          <w:rFonts w:ascii="Times New Roman" w:hAnsi="Times New Roman" w:cs="Times New Roman"/>
          <w:sz w:val="28"/>
          <w:szCs w:val="28"/>
        </w:rPr>
        <w:t>2. В познавательной сфере:</w:t>
      </w:r>
    </w:p>
    <w:p w:rsidR="00DB42BC" w:rsidRPr="00DB42BC" w:rsidRDefault="00DB42BC" w:rsidP="004F4729">
      <w:pPr>
        <w:pStyle w:val="a4"/>
        <w:numPr>
          <w:ilvl w:val="0"/>
          <w:numId w:val="16"/>
        </w:numPr>
        <w:rPr>
          <w:rFonts w:ascii="Times New Roman" w:hAnsi="Times New Roman" w:cs="Times New Roman"/>
          <w:sz w:val="28"/>
          <w:szCs w:val="28"/>
        </w:rPr>
      </w:pPr>
      <w:r w:rsidRPr="00DB42BC">
        <w:rPr>
          <w:rFonts w:ascii="Times New Roman" w:hAnsi="Times New Roman" w:cs="Times New Roman"/>
          <w:sz w:val="28"/>
          <w:szCs w:val="28"/>
        </w:rPr>
        <w:t>умение сравнивать языковые явления родного и иностранного языков на уровне отдельных грамматических явлений, слов, словосочетаний, предложений;</w:t>
      </w:r>
    </w:p>
    <w:p w:rsidR="00DB42BC" w:rsidRPr="00DB42BC" w:rsidRDefault="00DB42BC" w:rsidP="004F4729">
      <w:pPr>
        <w:pStyle w:val="a4"/>
        <w:numPr>
          <w:ilvl w:val="0"/>
          <w:numId w:val="16"/>
        </w:numPr>
        <w:rPr>
          <w:rFonts w:ascii="Times New Roman" w:hAnsi="Times New Roman" w:cs="Times New Roman"/>
          <w:sz w:val="28"/>
          <w:szCs w:val="28"/>
        </w:rPr>
      </w:pPr>
      <w:r w:rsidRPr="00DB42BC">
        <w:rPr>
          <w:rFonts w:ascii="Times New Roman" w:hAnsi="Times New Roman" w:cs="Times New Roman"/>
          <w:sz w:val="28"/>
          <w:szCs w:val="28"/>
        </w:rPr>
        <w:lastRenderedPageBreak/>
        <w:t>владение приемами работы с текстом: умение пользоваться определенной стратегией чтения/аудирования в зависимости от коммуникативной задачи (читать/слушать текст с разной глубиной понимания);</w:t>
      </w:r>
    </w:p>
    <w:p w:rsidR="00DB42BC" w:rsidRPr="00DB42BC" w:rsidRDefault="00DB42BC" w:rsidP="004F4729">
      <w:pPr>
        <w:pStyle w:val="a4"/>
        <w:numPr>
          <w:ilvl w:val="0"/>
          <w:numId w:val="16"/>
        </w:numPr>
        <w:rPr>
          <w:rFonts w:ascii="Times New Roman" w:hAnsi="Times New Roman" w:cs="Times New Roman"/>
          <w:sz w:val="28"/>
          <w:szCs w:val="28"/>
        </w:rPr>
      </w:pPr>
      <w:r w:rsidRPr="00DB42BC">
        <w:rPr>
          <w:rFonts w:ascii="Times New Roman" w:hAnsi="Times New Roman" w:cs="Times New Roman"/>
          <w:sz w:val="28"/>
          <w:szCs w:val="28"/>
        </w:rPr>
        <w:t>умение действовать по образцу/аналогии при выполнении упражнений и составлении собственных высказываний в пределах тематики основной школы;</w:t>
      </w:r>
    </w:p>
    <w:p w:rsidR="00DB42BC" w:rsidRPr="00DB42BC" w:rsidRDefault="00DB42BC" w:rsidP="004F4729">
      <w:pPr>
        <w:pStyle w:val="a4"/>
        <w:numPr>
          <w:ilvl w:val="0"/>
          <w:numId w:val="16"/>
        </w:numPr>
        <w:rPr>
          <w:rFonts w:ascii="Times New Roman" w:hAnsi="Times New Roman" w:cs="Times New Roman"/>
          <w:sz w:val="28"/>
          <w:szCs w:val="28"/>
        </w:rPr>
      </w:pPr>
      <w:r w:rsidRPr="00DB42BC">
        <w:rPr>
          <w:rFonts w:ascii="Times New Roman" w:hAnsi="Times New Roman" w:cs="Times New Roman"/>
          <w:sz w:val="28"/>
          <w:szCs w:val="28"/>
        </w:rPr>
        <w:t>готовность и умение осуществлять индивидуальную и совместную проектную работу;</w:t>
      </w:r>
    </w:p>
    <w:p w:rsidR="00DB42BC" w:rsidRPr="00DB42BC" w:rsidRDefault="00DB42BC" w:rsidP="004F4729">
      <w:pPr>
        <w:pStyle w:val="a4"/>
        <w:numPr>
          <w:ilvl w:val="0"/>
          <w:numId w:val="16"/>
        </w:numPr>
        <w:rPr>
          <w:rFonts w:ascii="Times New Roman" w:hAnsi="Times New Roman" w:cs="Times New Roman"/>
          <w:sz w:val="28"/>
          <w:szCs w:val="28"/>
        </w:rPr>
      </w:pPr>
      <w:r w:rsidRPr="00DB42BC">
        <w:rPr>
          <w:rFonts w:ascii="Times New Roman" w:hAnsi="Times New Roman" w:cs="Times New Roman"/>
          <w:sz w:val="28"/>
          <w:szCs w:val="28"/>
        </w:rPr>
        <w:t>умение пользоваться справочным материалом (грамматическим и лингвострановедческим справочниками, двуязычным и толковым словарями, мультимедийными средствами);</w:t>
      </w:r>
    </w:p>
    <w:p w:rsidR="00DB42BC" w:rsidRPr="00DB42BC" w:rsidRDefault="00DB42BC" w:rsidP="004F4729">
      <w:pPr>
        <w:pStyle w:val="a4"/>
        <w:numPr>
          <w:ilvl w:val="0"/>
          <w:numId w:val="16"/>
        </w:numPr>
        <w:rPr>
          <w:rFonts w:ascii="Times New Roman" w:hAnsi="Times New Roman" w:cs="Times New Roman"/>
          <w:sz w:val="28"/>
          <w:szCs w:val="28"/>
        </w:rPr>
      </w:pPr>
      <w:r w:rsidRPr="00DB42BC">
        <w:rPr>
          <w:rFonts w:ascii="Times New Roman" w:hAnsi="Times New Roman" w:cs="Times New Roman"/>
          <w:sz w:val="28"/>
          <w:szCs w:val="28"/>
        </w:rPr>
        <w:t>владение способами и приемами дальнейшего самостоятельного изучения иностранных языков.</w:t>
      </w:r>
    </w:p>
    <w:p w:rsidR="00DB42BC" w:rsidRPr="00DB42BC" w:rsidRDefault="00DB42BC" w:rsidP="00DB42BC">
      <w:pPr>
        <w:pStyle w:val="a4"/>
        <w:ind w:firstLine="709"/>
        <w:rPr>
          <w:rFonts w:ascii="Times New Roman" w:hAnsi="Times New Roman" w:cs="Times New Roman"/>
          <w:sz w:val="28"/>
          <w:szCs w:val="28"/>
        </w:rPr>
      </w:pPr>
      <w:r w:rsidRPr="00DB42BC">
        <w:rPr>
          <w:rFonts w:ascii="Times New Roman" w:hAnsi="Times New Roman" w:cs="Times New Roman"/>
          <w:sz w:val="28"/>
          <w:szCs w:val="28"/>
        </w:rPr>
        <w:t>3. В ценностно-ориентационной сфере:</w:t>
      </w:r>
    </w:p>
    <w:p w:rsidR="00DB42BC" w:rsidRPr="00DB42BC" w:rsidRDefault="00DB42BC" w:rsidP="004F4729">
      <w:pPr>
        <w:pStyle w:val="a4"/>
        <w:numPr>
          <w:ilvl w:val="0"/>
          <w:numId w:val="20"/>
        </w:numPr>
        <w:rPr>
          <w:rFonts w:ascii="Times New Roman" w:hAnsi="Times New Roman" w:cs="Times New Roman"/>
          <w:sz w:val="28"/>
          <w:szCs w:val="28"/>
        </w:rPr>
      </w:pPr>
      <w:r w:rsidRPr="00DB42BC">
        <w:rPr>
          <w:rFonts w:ascii="Times New Roman" w:hAnsi="Times New Roman" w:cs="Times New Roman"/>
          <w:sz w:val="28"/>
          <w:szCs w:val="28"/>
        </w:rPr>
        <w:t>представление о языке как средстве выражения чувств, эмоций, основе культуры мышления;</w:t>
      </w:r>
    </w:p>
    <w:p w:rsidR="00DB42BC" w:rsidRPr="00DB42BC" w:rsidRDefault="00DB42BC" w:rsidP="004F4729">
      <w:pPr>
        <w:pStyle w:val="a4"/>
        <w:numPr>
          <w:ilvl w:val="0"/>
          <w:numId w:val="20"/>
        </w:numPr>
        <w:rPr>
          <w:rFonts w:ascii="Times New Roman" w:hAnsi="Times New Roman" w:cs="Times New Roman"/>
          <w:sz w:val="28"/>
          <w:szCs w:val="28"/>
        </w:rPr>
      </w:pPr>
      <w:r w:rsidRPr="00DB42BC">
        <w:rPr>
          <w:rFonts w:ascii="Times New Roman" w:hAnsi="Times New Roman" w:cs="Times New Roman"/>
          <w:sz w:val="28"/>
          <w:szCs w:val="28"/>
        </w:rPr>
        <w:t>достижение взаимопонимания в процессе устного и письменного общения с носителями иностранного языка, установления межличностных и межкультурных контактов в доступных пределах;</w:t>
      </w:r>
    </w:p>
    <w:p w:rsidR="00DB42BC" w:rsidRPr="00DB42BC" w:rsidRDefault="00DB42BC" w:rsidP="004F4729">
      <w:pPr>
        <w:pStyle w:val="a4"/>
        <w:numPr>
          <w:ilvl w:val="0"/>
          <w:numId w:val="20"/>
        </w:numPr>
        <w:rPr>
          <w:rFonts w:ascii="Times New Roman" w:hAnsi="Times New Roman" w:cs="Times New Roman"/>
          <w:sz w:val="28"/>
          <w:szCs w:val="28"/>
        </w:rPr>
      </w:pPr>
      <w:r w:rsidRPr="00DB42BC">
        <w:rPr>
          <w:rFonts w:ascii="Times New Roman" w:hAnsi="Times New Roman" w:cs="Times New Roman"/>
          <w:sz w:val="28"/>
          <w:szCs w:val="28"/>
        </w:rPr>
        <w:t>представление о целостном полиязычном, поликультурном мире, осознание места и роли родного и иностранных языков в этом мире как средства общения, познания, самореализации и социальной адаптации;</w:t>
      </w:r>
    </w:p>
    <w:p w:rsidR="00DB42BC" w:rsidRPr="00DB42BC" w:rsidRDefault="00DB42BC" w:rsidP="004F4729">
      <w:pPr>
        <w:pStyle w:val="a4"/>
        <w:numPr>
          <w:ilvl w:val="0"/>
          <w:numId w:val="20"/>
        </w:numPr>
        <w:rPr>
          <w:rFonts w:ascii="Times New Roman" w:hAnsi="Times New Roman" w:cs="Times New Roman"/>
          <w:sz w:val="28"/>
          <w:szCs w:val="28"/>
        </w:rPr>
      </w:pPr>
      <w:r w:rsidRPr="00DB42BC">
        <w:rPr>
          <w:rFonts w:ascii="Times New Roman" w:hAnsi="Times New Roman" w:cs="Times New Roman"/>
          <w:sz w:val="28"/>
          <w:szCs w:val="28"/>
        </w:rPr>
        <w:t>приобщение к ценностям мировой культуры как через источники информации на иностранном языке (в том числе мультимедийные), так и через непосредственное участие в школьных обменах, туристических поездках, молодежных форумах.</w:t>
      </w:r>
    </w:p>
    <w:p w:rsidR="00DB42BC" w:rsidRPr="00DB42BC" w:rsidRDefault="00DB42BC" w:rsidP="00DB42BC">
      <w:pPr>
        <w:pStyle w:val="a4"/>
        <w:ind w:firstLine="709"/>
        <w:jc w:val="both"/>
        <w:rPr>
          <w:rFonts w:ascii="Times New Roman" w:hAnsi="Times New Roman" w:cs="Times New Roman"/>
          <w:sz w:val="28"/>
          <w:szCs w:val="28"/>
        </w:rPr>
      </w:pPr>
      <w:r w:rsidRPr="00DB42BC">
        <w:rPr>
          <w:rFonts w:ascii="Times New Roman" w:hAnsi="Times New Roman" w:cs="Times New Roman"/>
          <w:sz w:val="28"/>
          <w:szCs w:val="28"/>
        </w:rPr>
        <w:t>4. В эстетической сфере:</w:t>
      </w:r>
    </w:p>
    <w:p w:rsidR="00DB42BC" w:rsidRPr="00DB42BC" w:rsidRDefault="00DB42BC" w:rsidP="004F4729">
      <w:pPr>
        <w:pStyle w:val="a4"/>
        <w:numPr>
          <w:ilvl w:val="0"/>
          <w:numId w:val="21"/>
        </w:numPr>
        <w:rPr>
          <w:rFonts w:ascii="Times New Roman" w:hAnsi="Times New Roman" w:cs="Times New Roman"/>
          <w:sz w:val="28"/>
          <w:szCs w:val="28"/>
        </w:rPr>
      </w:pPr>
      <w:r w:rsidRPr="00DB42BC">
        <w:rPr>
          <w:rFonts w:ascii="Times New Roman" w:hAnsi="Times New Roman" w:cs="Times New Roman"/>
          <w:sz w:val="28"/>
          <w:szCs w:val="28"/>
        </w:rPr>
        <w:t>владение элементарными средствами выражения чувств и эмоций на иностранном языке;</w:t>
      </w:r>
    </w:p>
    <w:p w:rsidR="00DB42BC" w:rsidRPr="00DB42BC" w:rsidRDefault="00DB42BC" w:rsidP="004F4729">
      <w:pPr>
        <w:pStyle w:val="a4"/>
        <w:numPr>
          <w:ilvl w:val="0"/>
          <w:numId w:val="21"/>
        </w:numPr>
        <w:rPr>
          <w:rFonts w:ascii="Times New Roman" w:hAnsi="Times New Roman" w:cs="Times New Roman"/>
          <w:sz w:val="28"/>
          <w:szCs w:val="28"/>
        </w:rPr>
      </w:pPr>
      <w:r w:rsidRPr="00DB42BC">
        <w:rPr>
          <w:rFonts w:ascii="Times New Roman" w:hAnsi="Times New Roman" w:cs="Times New Roman"/>
          <w:sz w:val="28"/>
          <w:szCs w:val="28"/>
        </w:rPr>
        <w:t>стремление к знакомству с образцами художественного творчества на иностранном языке и средствами иностранного языка;</w:t>
      </w:r>
    </w:p>
    <w:p w:rsidR="00DB42BC" w:rsidRPr="00DB42BC" w:rsidRDefault="00DB42BC" w:rsidP="004F4729">
      <w:pPr>
        <w:pStyle w:val="a4"/>
        <w:numPr>
          <w:ilvl w:val="0"/>
          <w:numId w:val="21"/>
        </w:numPr>
        <w:rPr>
          <w:rFonts w:ascii="Times New Roman" w:hAnsi="Times New Roman" w:cs="Times New Roman"/>
          <w:sz w:val="28"/>
          <w:szCs w:val="28"/>
        </w:rPr>
      </w:pPr>
      <w:r w:rsidRPr="00DB42BC">
        <w:rPr>
          <w:rFonts w:ascii="Times New Roman" w:hAnsi="Times New Roman" w:cs="Times New Roman"/>
          <w:sz w:val="28"/>
          <w:szCs w:val="28"/>
        </w:rPr>
        <w:t>развитие чувства прекрасного в процессе обсуждения современных тенденций в живописи, музыке, литературе.</w:t>
      </w:r>
    </w:p>
    <w:p w:rsidR="00DB42BC" w:rsidRPr="00DB42BC" w:rsidRDefault="00DB42BC" w:rsidP="00DB42BC">
      <w:pPr>
        <w:pStyle w:val="a4"/>
        <w:ind w:firstLine="709"/>
        <w:jc w:val="both"/>
        <w:rPr>
          <w:rFonts w:ascii="Times New Roman" w:hAnsi="Times New Roman" w:cs="Times New Roman"/>
          <w:sz w:val="28"/>
          <w:szCs w:val="28"/>
        </w:rPr>
      </w:pPr>
      <w:r w:rsidRPr="00DB42BC">
        <w:rPr>
          <w:rFonts w:ascii="Times New Roman" w:hAnsi="Times New Roman" w:cs="Times New Roman"/>
          <w:sz w:val="28"/>
          <w:szCs w:val="28"/>
        </w:rPr>
        <w:t>4. В трудовой сфере:</w:t>
      </w:r>
    </w:p>
    <w:p w:rsidR="00DB42BC" w:rsidRPr="00DB42BC" w:rsidRDefault="00DB42BC" w:rsidP="004F4729">
      <w:pPr>
        <w:pStyle w:val="a4"/>
        <w:numPr>
          <w:ilvl w:val="0"/>
          <w:numId w:val="22"/>
        </w:numPr>
        <w:rPr>
          <w:rFonts w:ascii="Times New Roman" w:hAnsi="Times New Roman" w:cs="Times New Roman"/>
          <w:sz w:val="28"/>
          <w:szCs w:val="28"/>
        </w:rPr>
      </w:pPr>
      <w:r w:rsidRPr="00DB42BC">
        <w:rPr>
          <w:rFonts w:ascii="Times New Roman" w:hAnsi="Times New Roman" w:cs="Times New Roman"/>
          <w:sz w:val="28"/>
          <w:szCs w:val="28"/>
        </w:rPr>
        <w:t>умение рационально планировать свой учебный труд;</w:t>
      </w:r>
    </w:p>
    <w:p w:rsidR="00DB42BC" w:rsidRPr="00DB42BC" w:rsidRDefault="00DB42BC" w:rsidP="004F4729">
      <w:pPr>
        <w:pStyle w:val="a4"/>
        <w:numPr>
          <w:ilvl w:val="0"/>
          <w:numId w:val="22"/>
        </w:numPr>
        <w:rPr>
          <w:rFonts w:ascii="Times New Roman" w:hAnsi="Times New Roman" w:cs="Times New Roman"/>
          <w:sz w:val="28"/>
          <w:szCs w:val="28"/>
        </w:rPr>
      </w:pPr>
      <w:r w:rsidRPr="00DB42BC">
        <w:rPr>
          <w:rFonts w:ascii="Times New Roman" w:hAnsi="Times New Roman" w:cs="Times New Roman"/>
          <w:sz w:val="28"/>
          <w:szCs w:val="28"/>
        </w:rPr>
        <w:t>умение работать в соответствии с намеченным планом.</w:t>
      </w:r>
    </w:p>
    <w:p w:rsidR="00DB42BC" w:rsidRPr="00DB42BC" w:rsidRDefault="00DB42BC" w:rsidP="00DB42BC">
      <w:pPr>
        <w:pStyle w:val="a4"/>
        <w:ind w:firstLine="709"/>
        <w:jc w:val="both"/>
        <w:rPr>
          <w:rFonts w:ascii="Times New Roman" w:hAnsi="Times New Roman" w:cs="Times New Roman"/>
          <w:sz w:val="28"/>
          <w:szCs w:val="28"/>
        </w:rPr>
      </w:pPr>
      <w:r w:rsidRPr="00DB42BC">
        <w:rPr>
          <w:rFonts w:ascii="Times New Roman" w:hAnsi="Times New Roman" w:cs="Times New Roman"/>
          <w:sz w:val="28"/>
          <w:szCs w:val="28"/>
        </w:rPr>
        <w:t>5. В физической сфере:</w:t>
      </w:r>
    </w:p>
    <w:p w:rsidR="00DB42BC" w:rsidRPr="00DB42BC" w:rsidRDefault="00DB42BC" w:rsidP="004F4729">
      <w:pPr>
        <w:pStyle w:val="a4"/>
        <w:numPr>
          <w:ilvl w:val="0"/>
          <w:numId w:val="23"/>
        </w:numPr>
        <w:rPr>
          <w:rFonts w:ascii="Times New Roman" w:hAnsi="Times New Roman" w:cs="Times New Roman"/>
          <w:sz w:val="28"/>
          <w:szCs w:val="28"/>
        </w:rPr>
      </w:pPr>
      <w:r w:rsidRPr="00DB42BC">
        <w:rPr>
          <w:rFonts w:ascii="Times New Roman" w:hAnsi="Times New Roman" w:cs="Times New Roman"/>
          <w:sz w:val="28"/>
          <w:szCs w:val="28"/>
        </w:rPr>
        <w:lastRenderedPageBreak/>
        <w:t>стремление вести здоровый образ жизни (режим труда и отдыха, питание, спорт, фитнес).</w:t>
      </w:r>
    </w:p>
    <w:p w:rsidR="00DB42BC" w:rsidRDefault="00DB42BC" w:rsidP="00DB42BC">
      <w:pPr>
        <w:pStyle w:val="a4"/>
        <w:spacing w:after="0" w:line="240" w:lineRule="auto"/>
        <w:ind w:left="0" w:firstLine="709"/>
        <w:jc w:val="both"/>
        <w:rPr>
          <w:rFonts w:ascii="Times New Roman" w:hAnsi="Times New Roman" w:cs="Times New Roman"/>
          <w:sz w:val="28"/>
          <w:szCs w:val="28"/>
        </w:rPr>
        <w:sectPr w:rsidR="00DB42BC" w:rsidSect="00735FBF">
          <w:footerReference w:type="default" r:id="rId9"/>
          <w:pgSz w:w="11906" w:h="16838"/>
          <w:pgMar w:top="1134" w:right="850" w:bottom="1134" w:left="1701" w:header="708" w:footer="708" w:gutter="0"/>
          <w:cols w:space="708"/>
          <w:titlePg/>
          <w:docGrid w:linePitch="360"/>
        </w:sectPr>
      </w:pPr>
    </w:p>
    <w:p w:rsidR="004D77D0" w:rsidRPr="004D77D0" w:rsidRDefault="00735FBF" w:rsidP="004F4729">
      <w:pPr>
        <w:pStyle w:val="a4"/>
        <w:numPr>
          <w:ilvl w:val="0"/>
          <w:numId w:val="3"/>
        </w:numPr>
        <w:spacing w:after="0"/>
        <w:ind w:left="0" w:firstLine="709"/>
        <w:rPr>
          <w:rFonts w:ascii="Times New Roman" w:eastAsia="Calibri" w:hAnsi="Times New Roman" w:cs="Times New Roman"/>
          <w:sz w:val="28"/>
          <w:szCs w:val="28"/>
        </w:rPr>
      </w:pPr>
      <w:r w:rsidRPr="004D77D0">
        <w:rPr>
          <w:rFonts w:ascii="Times New Roman" w:hAnsi="Times New Roman" w:cs="Times New Roman"/>
          <w:sz w:val="28"/>
          <w:szCs w:val="28"/>
        </w:rPr>
        <w:lastRenderedPageBreak/>
        <w:t>С</w:t>
      </w:r>
      <w:r w:rsidR="007E0BB5" w:rsidRPr="004D77D0">
        <w:rPr>
          <w:rFonts w:ascii="Times New Roman" w:hAnsi="Times New Roman" w:cs="Times New Roman"/>
          <w:sz w:val="28"/>
          <w:szCs w:val="28"/>
        </w:rPr>
        <w:t>одер</w:t>
      </w:r>
      <w:r w:rsidRPr="004D77D0">
        <w:rPr>
          <w:rFonts w:ascii="Times New Roman" w:hAnsi="Times New Roman" w:cs="Times New Roman"/>
          <w:sz w:val="28"/>
          <w:szCs w:val="28"/>
        </w:rPr>
        <w:t xml:space="preserve">жание </w:t>
      </w:r>
      <w:r w:rsidR="00C37C49">
        <w:rPr>
          <w:rFonts w:ascii="Times New Roman" w:eastAsia="Calibri" w:hAnsi="Times New Roman" w:cs="Times New Roman"/>
          <w:sz w:val="28"/>
          <w:szCs w:val="28"/>
        </w:rPr>
        <w:t>учебного предмета (курса</w:t>
      </w:r>
      <w:r w:rsidR="004D77D0" w:rsidRPr="004D77D0">
        <w:rPr>
          <w:rFonts w:ascii="Times New Roman" w:eastAsia="Calibri" w:hAnsi="Times New Roman" w:cs="Times New Roman"/>
          <w:sz w:val="28"/>
          <w:szCs w:val="28"/>
        </w:rPr>
        <w:t>)</w:t>
      </w:r>
      <w:r w:rsidRPr="004D77D0">
        <w:rPr>
          <w:rFonts w:ascii="Times New Roman" w:hAnsi="Times New Roman" w:cs="Times New Roman"/>
          <w:sz w:val="28"/>
          <w:szCs w:val="28"/>
        </w:rPr>
        <w:t xml:space="preserve">, </w:t>
      </w:r>
      <w:r w:rsidR="004D77D0">
        <w:rPr>
          <w:rFonts w:ascii="Times New Roman" w:hAnsi="Times New Roman" w:cs="Times New Roman"/>
          <w:sz w:val="28"/>
          <w:szCs w:val="28"/>
        </w:rPr>
        <w:t>количество</w:t>
      </w:r>
      <w:r w:rsidR="00E45A27">
        <w:rPr>
          <w:rFonts w:ascii="Times New Roman" w:eastAsia="Calibri" w:hAnsi="Times New Roman" w:cs="Times New Roman"/>
          <w:sz w:val="28"/>
          <w:szCs w:val="28"/>
        </w:rPr>
        <w:t xml:space="preserve"> часов </w:t>
      </w:r>
      <w:r w:rsidR="00C37C49">
        <w:rPr>
          <w:rFonts w:ascii="Times New Roman" w:eastAsia="Calibri" w:hAnsi="Times New Roman" w:cs="Times New Roman"/>
          <w:sz w:val="28"/>
          <w:szCs w:val="28"/>
        </w:rPr>
        <w:t>–</w:t>
      </w:r>
      <w:r w:rsidR="00E45A27">
        <w:rPr>
          <w:rFonts w:ascii="Times New Roman" w:eastAsia="Calibri" w:hAnsi="Times New Roman" w:cs="Times New Roman"/>
          <w:sz w:val="28"/>
          <w:szCs w:val="28"/>
        </w:rPr>
        <w:t xml:space="preserve"> </w:t>
      </w:r>
      <w:sdt>
        <w:sdtPr>
          <w:rPr>
            <w:rFonts w:ascii="Times New Roman" w:eastAsia="Calibri" w:hAnsi="Times New Roman" w:cs="Times New Roman"/>
            <w:sz w:val="28"/>
            <w:szCs w:val="28"/>
          </w:rPr>
          <w:id w:val="2147308"/>
          <w:placeholder>
            <w:docPart w:val="48872D12F93E4E4D8671BE2FCAE8DCE2"/>
          </w:placeholder>
        </w:sdtPr>
        <w:sdtEndPr/>
        <w:sdtContent>
          <w:r w:rsidR="00E14917">
            <w:rPr>
              <w:rFonts w:ascii="Times New Roman" w:eastAsia="Calibri" w:hAnsi="Times New Roman" w:cs="Times New Roman"/>
              <w:sz w:val="28"/>
              <w:szCs w:val="28"/>
            </w:rPr>
            <w:t xml:space="preserve">34ч </w:t>
          </w:r>
        </w:sdtContent>
      </w:sdt>
    </w:p>
    <w:p w:rsidR="004D77D0" w:rsidRPr="004D77D0" w:rsidRDefault="004D77D0" w:rsidP="004D77D0">
      <w:pPr>
        <w:spacing w:after="0"/>
        <w:jc w:val="both"/>
        <w:rPr>
          <w:rFonts w:ascii="Times New Roman" w:eastAsia="Calibri" w:hAnsi="Times New Roman" w:cs="Times New Roman"/>
          <w:sz w:val="28"/>
          <w:szCs w:val="28"/>
        </w:rPr>
      </w:pPr>
    </w:p>
    <w:tbl>
      <w:tblPr>
        <w:tblW w:w="15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3402"/>
        <w:gridCol w:w="1134"/>
        <w:gridCol w:w="6237"/>
        <w:gridCol w:w="3828"/>
      </w:tblGrid>
      <w:tr w:rsidR="004D77D0" w:rsidRPr="004D77D0" w:rsidTr="001C1C9E">
        <w:tc>
          <w:tcPr>
            <w:tcW w:w="675" w:type="dxa"/>
            <w:vMerge w:val="restart"/>
            <w:vAlign w:val="center"/>
          </w:tcPr>
          <w:p w:rsidR="004D77D0" w:rsidRPr="004D77D0" w:rsidRDefault="004D77D0" w:rsidP="00CA1C0D">
            <w:pPr>
              <w:spacing w:after="0"/>
              <w:jc w:val="center"/>
              <w:rPr>
                <w:rFonts w:ascii="Times New Roman" w:eastAsia="Calibri" w:hAnsi="Times New Roman" w:cs="Times New Roman"/>
                <w:sz w:val="28"/>
                <w:szCs w:val="28"/>
              </w:rPr>
            </w:pPr>
            <w:r w:rsidRPr="004D77D0">
              <w:rPr>
                <w:rFonts w:ascii="Times New Roman" w:eastAsia="Calibri" w:hAnsi="Times New Roman" w:cs="Times New Roman"/>
                <w:sz w:val="28"/>
                <w:szCs w:val="28"/>
              </w:rPr>
              <w:t>№ п/п</w:t>
            </w:r>
          </w:p>
        </w:tc>
        <w:tc>
          <w:tcPr>
            <w:tcW w:w="3402" w:type="dxa"/>
            <w:vMerge w:val="restart"/>
            <w:vAlign w:val="center"/>
          </w:tcPr>
          <w:p w:rsidR="004D77D0" w:rsidRPr="004D77D0" w:rsidRDefault="004D77D0" w:rsidP="00CA1C0D">
            <w:pPr>
              <w:spacing w:after="0"/>
              <w:jc w:val="center"/>
              <w:rPr>
                <w:rFonts w:ascii="Times New Roman" w:eastAsia="Calibri" w:hAnsi="Times New Roman" w:cs="Times New Roman"/>
                <w:sz w:val="28"/>
                <w:szCs w:val="28"/>
              </w:rPr>
            </w:pPr>
            <w:r w:rsidRPr="004D77D0">
              <w:rPr>
                <w:rFonts w:ascii="Times New Roman" w:eastAsia="Calibri" w:hAnsi="Times New Roman" w:cs="Times New Roman"/>
                <w:sz w:val="28"/>
                <w:szCs w:val="28"/>
              </w:rPr>
              <w:t>Название раздела, тем</w:t>
            </w:r>
          </w:p>
        </w:tc>
        <w:tc>
          <w:tcPr>
            <w:tcW w:w="1134" w:type="dxa"/>
            <w:vMerge w:val="restart"/>
            <w:vAlign w:val="center"/>
          </w:tcPr>
          <w:p w:rsidR="004D77D0" w:rsidRPr="004D77D0" w:rsidRDefault="004D77D0" w:rsidP="00CA1C0D">
            <w:pPr>
              <w:spacing w:after="0"/>
              <w:jc w:val="center"/>
              <w:rPr>
                <w:rFonts w:ascii="Times New Roman" w:eastAsia="Calibri" w:hAnsi="Times New Roman" w:cs="Times New Roman"/>
                <w:sz w:val="28"/>
                <w:szCs w:val="28"/>
              </w:rPr>
            </w:pPr>
            <w:r w:rsidRPr="004D77D0">
              <w:rPr>
                <w:rFonts w:ascii="Times New Roman" w:eastAsia="Calibri" w:hAnsi="Times New Roman" w:cs="Times New Roman"/>
                <w:sz w:val="28"/>
                <w:szCs w:val="28"/>
              </w:rPr>
              <w:t>Кол</w:t>
            </w:r>
            <w:r>
              <w:rPr>
                <w:rFonts w:ascii="Times New Roman" w:eastAsia="Calibri" w:hAnsi="Times New Roman" w:cs="Times New Roman"/>
                <w:sz w:val="28"/>
                <w:szCs w:val="28"/>
              </w:rPr>
              <w:t>-</w:t>
            </w:r>
            <w:r w:rsidRPr="004D77D0">
              <w:rPr>
                <w:rFonts w:ascii="Times New Roman" w:eastAsia="Calibri" w:hAnsi="Times New Roman" w:cs="Times New Roman"/>
                <w:sz w:val="28"/>
                <w:szCs w:val="28"/>
              </w:rPr>
              <w:t>во часов</w:t>
            </w:r>
          </w:p>
        </w:tc>
        <w:tc>
          <w:tcPr>
            <w:tcW w:w="10065" w:type="dxa"/>
            <w:gridSpan w:val="2"/>
            <w:vAlign w:val="center"/>
          </w:tcPr>
          <w:p w:rsidR="004D77D0" w:rsidRPr="004D77D0" w:rsidRDefault="004D77D0" w:rsidP="00CA1C0D">
            <w:pPr>
              <w:spacing w:after="0"/>
              <w:jc w:val="center"/>
              <w:rPr>
                <w:rFonts w:ascii="Times New Roman" w:eastAsia="Calibri" w:hAnsi="Times New Roman" w:cs="Times New Roman"/>
                <w:sz w:val="28"/>
                <w:szCs w:val="28"/>
              </w:rPr>
            </w:pPr>
            <w:r w:rsidRPr="004D77D0">
              <w:rPr>
                <w:rFonts w:ascii="Times New Roman" w:eastAsia="Calibri" w:hAnsi="Times New Roman" w:cs="Times New Roman"/>
                <w:sz w:val="28"/>
                <w:szCs w:val="28"/>
              </w:rPr>
              <w:t>Содержание учебного раздела</w:t>
            </w:r>
          </w:p>
        </w:tc>
      </w:tr>
      <w:tr w:rsidR="004D77D0" w:rsidRPr="004D77D0" w:rsidTr="001C1C9E">
        <w:tc>
          <w:tcPr>
            <w:tcW w:w="675" w:type="dxa"/>
            <w:vMerge/>
            <w:vAlign w:val="center"/>
          </w:tcPr>
          <w:p w:rsidR="004D77D0" w:rsidRPr="004D77D0" w:rsidRDefault="004D77D0" w:rsidP="00CA1C0D">
            <w:pPr>
              <w:spacing w:after="0"/>
              <w:jc w:val="center"/>
              <w:rPr>
                <w:rFonts w:ascii="Times New Roman" w:eastAsia="Calibri" w:hAnsi="Times New Roman" w:cs="Times New Roman"/>
                <w:sz w:val="28"/>
                <w:szCs w:val="28"/>
              </w:rPr>
            </w:pPr>
          </w:p>
        </w:tc>
        <w:tc>
          <w:tcPr>
            <w:tcW w:w="3402" w:type="dxa"/>
            <w:vMerge/>
            <w:vAlign w:val="center"/>
          </w:tcPr>
          <w:p w:rsidR="004D77D0" w:rsidRPr="004D77D0" w:rsidRDefault="004D77D0" w:rsidP="00CA1C0D">
            <w:pPr>
              <w:spacing w:after="0"/>
              <w:jc w:val="center"/>
              <w:rPr>
                <w:rFonts w:ascii="Times New Roman" w:eastAsia="Calibri" w:hAnsi="Times New Roman" w:cs="Times New Roman"/>
                <w:sz w:val="28"/>
                <w:szCs w:val="28"/>
              </w:rPr>
            </w:pPr>
          </w:p>
        </w:tc>
        <w:tc>
          <w:tcPr>
            <w:tcW w:w="1134" w:type="dxa"/>
            <w:vMerge/>
            <w:vAlign w:val="center"/>
          </w:tcPr>
          <w:p w:rsidR="004D77D0" w:rsidRPr="004D77D0" w:rsidRDefault="004D77D0" w:rsidP="00CA1C0D">
            <w:pPr>
              <w:spacing w:after="0"/>
              <w:jc w:val="center"/>
              <w:rPr>
                <w:rFonts w:ascii="Times New Roman" w:eastAsia="Calibri" w:hAnsi="Times New Roman" w:cs="Times New Roman"/>
                <w:sz w:val="28"/>
                <w:szCs w:val="28"/>
              </w:rPr>
            </w:pPr>
          </w:p>
        </w:tc>
        <w:tc>
          <w:tcPr>
            <w:tcW w:w="6237" w:type="dxa"/>
            <w:vAlign w:val="center"/>
          </w:tcPr>
          <w:p w:rsidR="004D77D0" w:rsidRDefault="004D77D0" w:rsidP="00CA1C0D">
            <w:pPr>
              <w:spacing w:after="0"/>
              <w:jc w:val="center"/>
              <w:rPr>
                <w:rFonts w:ascii="Times New Roman" w:eastAsia="Calibri" w:hAnsi="Times New Roman" w:cs="Times New Roman"/>
                <w:sz w:val="28"/>
                <w:szCs w:val="28"/>
              </w:rPr>
            </w:pPr>
            <w:r w:rsidRPr="004D77D0">
              <w:rPr>
                <w:rFonts w:ascii="Times New Roman" w:eastAsia="Calibri" w:hAnsi="Times New Roman" w:cs="Times New Roman"/>
                <w:sz w:val="28"/>
                <w:szCs w:val="28"/>
              </w:rPr>
              <w:t>Теоретические основы</w:t>
            </w:r>
          </w:p>
          <w:p w:rsidR="00686AE4" w:rsidRPr="004D77D0" w:rsidRDefault="00686AE4" w:rsidP="00CA1C0D">
            <w:pPr>
              <w:spacing w:after="0"/>
              <w:jc w:val="center"/>
              <w:rPr>
                <w:rFonts w:ascii="Times New Roman" w:eastAsia="Calibri" w:hAnsi="Times New Roman" w:cs="Times New Roman"/>
                <w:sz w:val="28"/>
                <w:szCs w:val="28"/>
              </w:rPr>
            </w:pPr>
            <w:r>
              <w:rPr>
                <w:rFonts w:ascii="Times New Roman" w:eastAsia="Calibri" w:hAnsi="Times New Roman" w:cs="Times New Roman"/>
                <w:sz w:val="28"/>
                <w:szCs w:val="28"/>
              </w:rPr>
              <w:t>(ключевые понятия)</w:t>
            </w:r>
          </w:p>
        </w:tc>
        <w:tc>
          <w:tcPr>
            <w:tcW w:w="3828" w:type="dxa"/>
            <w:vAlign w:val="center"/>
          </w:tcPr>
          <w:p w:rsidR="004D77D0" w:rsidRPr="004D77D0" w:rsidRDefault="004D77D0" w:rsidP="00CA1C0D">
            <w:pPr>
              <w:spacing w:after="0"/>
              <w:jc w:val="center"/>
              <w:rPr>
                <w:rFonts w:ascii="Times New Roman" w:eastAsia="Calibri" w:hAnsi="Times New Roman" w:cs="Times New Roman"/>
                <w:sz w:val="28"/>
                <w:szCs w:val="28"/>
              </w:rPr>
            </w:pPr>
            <w:r w:rsidRPr="004D77D0">
              <w:rPr>
                <w:rFonts w:ascii="Times New Roman" w:eastAsia="Calibri" w:hAnsi="Times New Roman" w:cs="Times New Roman"/>
                <w:sz w:val="28"/>
                <w:szCs w:val="28"/>
              </w:rPr>
              <w:t>Практические  и лабораторные работы, творческие и проектные работы, экскурсии и др.</w:t>
            </w:r>
          </w:p>
        </w:tc>
      </w:tr>
      <w:tr w:rsidR="00CB4ED2" w:rsidRPr="004D77D0" w:rsidTr="001C1C9E">
        <w:tc>
          <w:tcPr>
            <w:tcW w:w="675" w:type="dxa"/>
          </w:tcPr>
          <w:p w:rsidR="00CB4ED2" w:rsidRPr="00CA1C0D" w:rsidRDefault="00CB4ED2" w:rsidP="00CA1C0D">
            <w:pPr>
              <w:pStyle w:val="a4"/>
              <w:numPr>
                <w:ilvl w:val="0"/>
                <w:numId w:val="2"/>
              </w:numPr>
              <w:spacing w:after="0"/>
              <w:ind w:left="0" w:firstLine="0"/>
              <w:jc w:val="center"/>
              <w:rPr>
                <w:rFonts w:ascii="Times New Roman" w:eastAsia="Calibri" w:hAnsi="Times New Roman" w:cs="Times New Roman"/>
                <w:sz w:val="28"/>
                <w:szCs w:val="28"/>
              </w:rPr>
            </w:pPr>
          </w:p>
        </w:tc>
        <w:tc>
          <w:tcPr>
            <w:tcW w:w="3402" w:type="dxa"/>
          </w:tcPr>
          <w:p w:rsidR="00CB4ED2" w:rsidRPr="00357F8D" w:rsidRDefault="00357F8D" w:rsidP="00357F8D">
            <w:pPr>
              <w:spacing w:after="0"/>
              <w:jc w:val="both"/>
              <w:rPr>
                <w:rFonts w:ascii="Times New Roman" w:hAnsi="Times New Roman" w:cs="Times New Roman"/>
                <w:sz w:val="28"/>
                <w:szCs w:val="28"/>
                <w:lang w:val="en-US"/>
              </w:rPr>
            </w:pPr>
            <w:r w:rsidRPr="00357F8D">
              <w:rPr>
                <w:rFonts w:ascii="Times New Roman" w:hAnsi="Times New Roman" w:cs="Times New Roman"/>
                <w:sz w:val="28"/>
                <w:szCs w:val="28"/>
                <w:lang w:val="en-US"/>
              </w:rPr>
              <w:t>Знакомство</w:t>
            </w:r>
          </w:p>
        </w:tc>
        <w:tc>
          <w:tcPr>
            <w:tcW w:w="1134" w:type="dxa"/>
          </w:tcPr>
          <w:p w:rsidR="00CB4ED2" w:rsidRPr="00CC260A" w:rsidRDefault="00357F8D" w:rsidP="00CC260A">
            <w:pPr>
              <w:spacing w:after="0"/>
              <w:jc w:val="both"/>
              <w:rPr>
                <w:rFonts w:ascii="Times New Roman" w:eastAsia="Calibri" w:hAnsi="Times New Roman" w:cs="Times New Roman"/>
                <w:sz w:val="28"/>
                <w:szCs w:val="28"/>
              </w:rPr>
            </w:pPr>
            <w:r>
              <w:rPr>
                <w:rFonts w:ascii="Times New Roman" w:eastAsia="Calibri" w:hAnsi="Times New Roman" w:cs="Times New Roman"/>
                <w:sz w:val="28"/>
                <w:szCs w:val="28"/>
              </w:rPr>
              <w:t>8</w:t>
            </w:r>
          </w:p>
        </w:tc>
        <w:tc>
          <w:tcPr>
            <w:tcW w:w="6237" w:type="dxa"/>
          </w:tcPr>
          <w:p w:rsidR="00357F8D" w:rsidRPr="00357F8D" w:rsidRDefault="00357F8D" w:rsidP="00014301">
            <w:pPr>
              <w:spacing w:after="0"/>
              <w:rPr>
                <w:rFonts w:ascii="Times New Roman" w:eastAsia="Calibri" w:hAnsi="Times New Roman" w:cs="Times New Roman"/>
                <w:iCs/>
                <w:sz w:val="24"/>
                <w:szCs w:val="24"/>
              </w:rPr>
            </w:pPr>
            <w:r w:rsidRPr="00357F8D">
              <w:rPr>
                <w:rFonts w:ascii="Times New Roman" w:eastAsia="Calibri" w:hAnsi="Times New Roman" w:cs="Times New Roman"/>
                <w:sz w:val="24"/>
                <w:szCs w:val="24"/>
              </w:rPr>
              <w:t xml:space="preserve">- личные местоимения: </w:t>
            </w:r>
            <w:r w:rsidRPr="00357F8D">
              <w:rPr>
                <w:rFonts w:ascii="Times New Roman" w:eastAsia="Calibri" w:hAnsi="Times New Roman" w:cs="Times New Roman"/>
                <w:i/>
                <w:iCs/>
                <w:sz w:val="24"/>
                <w:szCs w:val="24"/>
                <w:lang w:val="de-DE"/>
              </w:rPr>
              <w:t>ich</w:t>
            </w:r>
            <w:r w:rsidRPr="00357F8D">
              <w:rPr>
                <w:rFonts w:ascii="Times New Roman" w:eastAsia="Calibri" w:hAnsi="Times New Roman" w:cs="Times New Roman"/>
                <w:i/>
                <w:iCs/>
                <w:sz w:val="24"/>
                <w:szCs w:val="24"/>
              </w:rPr>
              <w:t xml:space="preserve">, </w:t>
            </w:r>
            <w:r w:rsidRPr="00357F8D">
              <w:rPr>
                <w:rFonts w:ascii="Times New Roman" w:eastAsia="Calibri" w:hAnsi="Times New Roman" w:cs="Times New Roman"/>
                <w:i/>
                <w:iCs/>
                <w:sz w:val="24"/>
                <w:szCs w:val="24"/>
                <w:lang w:val="de-DE"/>
              </w:rPr>
              <w:t>du</w:t>
            </w:r>
            <w:r w:rsidRPr="00357F8D">
              <w:rPr>
                <w:rFonts w:ascii="Times New Roman" w:eastAsia="Calibri" w:hAnsi="Times New Roman" w:cs="Times New Roman"/>
                <w:i/>
                <w:iCs/>
                <w:sz w:val="24"/>
                <w:szCs w:val="24"/>
              </w:rPr>
              <w:t xml:space="preserve">, </w:t>
            </w:r>
            <w:r w:rsidRPr="00357F8D">
              <w:rPr>
                <w:rFonts w:ascii="Times New Roman" w:eastAsia="Calibri" w:hAnsi="Times New Roman" w:cs="Times New Roman"/>
                <w:i/>
                <w:iCs/>
                <w:sz w:val="24"/>
                <w:szCs w:val="24"/>
                <w:lang w:val="de-DE"/>
              </w:rPr>
              <w:t>Sie</w:t>
            </w:r>
            <w:r w:rsidRPr="00357F8D">
              <w:rPr>
                <w:rFonts w:ascii="Times New Roman" w:eastAsia="Calibri" w:hAnsi="Times New Roman" w:cs="Times New Roman"/>
                <w:iCs/>
                <w:sz w:val="24"/>
                <w:szCs w:val="24"/>
              </w:rPr>
              <w:t xml:space="preserve">; </w:t>
            </w:r>
          </w:p>
          <w:p w:rsidR="00357F8D" w:rsidRPr="00357F8D" w:rsidRDefault="00357F8D" w:rsidP="00014301">
            <w:pPr>
              <w:spacing w:after="0"/>
              <w:rPr>
                <w:rFonts w:ascii="Times New Roman" w:eastAsia="Calibri" w:hAnsi="Times New Roman" w:cs="Times New Roman"/>
                <w:sz w:val="24"/>
                <w:szCs w:val="24"/>
                <w:lang w:val="de-DE"/>
              </w:rPr>
            </w:pPr>
            <w:r w:rsidRPr="00357F8D">
              <w:rPr>
                <w:rFonts w:ascii="Times New Roman" w:eastAsia="Calibri" w:hAnsi="Times New Roman" w:cs="Times New Roman"/>
                <w:iCs/>
                <w:sz w:val="24"/>
                <w:szCs w:val="24"/>
                <w:lang w:val="de-DE"/>
              </w:rPr>
              <w:t xml:space="preserve">- </w:t>
            </w:r>
            <w:r w:rsidRPr="00357F8D">
              <w:rPr>
                <w:rFonts w:ascii="Times New Roman" w:eastAsia="Calibri" w:hAnsi="Times New Roman" w:cs="Times New Roman"/>
                <w:sz w:val="24"/>
                <w:szCs w:val="24"/>
              </w:rPr>
              <w:t>глаголы</w:t>
            </w:r>
            <w:r w:rsidRPr="00357F8D">
              <w:rPr>
                <w:rFonts w:ascii="Times New Roman" w:eastAsia="Calibri" w:hAnsi="Times New Roman" w:cs="Times New Roman"/>
                <w:sz w:val="24"/>
                <w:szCs w:val="24"/>
                <w:lang w:val="de-DE"/>
              </w:rPr>
              <w:t xml:space="preserve">: </w:t>
            </w:r>
            <w:r w:rsidRPr="00357F8D">
              <w:rPr>
                <w:rFonts w:ascii="Times New Roman" w:eastAsia="Calibri" w:hAnsi="Times New Roman" w:cs="Times New Roman"/>
                <w:i/>
                <w:iCs/>
                <w:sz w:val="24"/>
                <w:szCs w:val="24"/>
                <w:lang w:val="de-DE"/>
              </w:rPr>
              <w:t>heißen, wohnen, mögen, sein;</w:t>
            </w:r>
            <w:r w:rsidRPr="00357F8D">
              <w:rPr>
                <w:rFonts w:ascii="Times New Roman" w:eastAsia="Calibri" w:hAnsi="Times New Roman" w:cs="Times New Roman"/>
                <w:sz w:val="24"/>
                <w:szCs w:val="24"/>
                <w:lang w:val="de-DE"/>
              </w:rPr>
              <w:t xml:space="preserve"> </w:t>
            </w:r>
          </w:p>
          <w:p w:rsidR="00357F8D" w:rsidRPr="00357F8D" w:rsidRDefault="00357F8D" w:rsidP="00014301">
            <w:pPr>
              <w:spacing w:after="0"/>
              <w:rPr>
                <w:rFonts w:ascii="Times New Roman" w:eastAsia="Calibri" w:hAnsi="Times New Roman" w:cs="Times New Roman"/>
                <w:sz w:val="24"/>
                <w:szCs w:val="24"/>
              </w:rPr>
            </w:pPr>
            <w:r w:rsidRPr="00357F8D">
              <w:rPr>
                <w:rFonts w:ascii="Times New Roman" w:eastAsia="Calibri" w:hAnsi="Times New Roman" w:cs="Times New Roman"/>
                <w:sz w:val="24"/>
                <w:szCs w:val="24"/>
              </w:rPr>
              <w:t xml:space="preserve">- вопросы с вопросительным словом </w:t>
            </w:r>
            <w:r w:rsidRPr="00357F8D">
              <w:rPr>
                <w:rFonts w:ascii="Times New Roman" w:eastAsia="Calibri" w:hAnsi="Times New Roman" w:cs="Times New Roman"/>
                <w:i/>
                <w:iCs/>
                <w:sz w:val="24"/>
                <w:szCs w:val="24"/>
              </w:rPr>
              <w:t xml:space="preserve">(wie, was, wo, woher) </w:t>
            </w:r>
            <w:r w:rsidRPr="00357F8D">
              <w:rPr>
                <w:rFonts w:ascii="Times New Roman" w:eastAsia="Calibri" w:hAnsi="Times New Roman" w:cs="Times New Roman"/>
                <w:sz w:val="24"/>
                <w:szCs w:val="24"/>
              </w:rPr>
              <w:t xml:space="preserve">и ответы на них; </w:t>
            </w:r>
          </w:p>
          <w:p w:rsidR="00357F8D" w:rsidRPr="00357F8D" w:rsidRDefault="00357F8D" w:rsidP="00014301">
            <w:pPr>
              <w:spacing w:after="0"/>
              <w:rPr>
                <w:rFonts w:ascii="Times New Roman" w:eastAsia="Calibri" w:hAnsi="Times New Roman" w:cs="Times New Roman"/>
                <w:sz w:val="24"/>
                <w:szCs w:val="24"/>
              </w:rPr>
            </w:pPr>
            <w:r w:rsidRPr="00357F8D">
              <w:rPr>
                <w:rFonts w:ascii="Times New Roman" w:eastAsia="Calibri" w:hAnsi="Times New Roman" w:cs="Times New Roman"/>
                <w:sz w:val="24"/>
                <w:szCs w:val="24"/>
              </w:rPr>
              <w:t>- порядок слов; интонация простого предложения.</w:t>
            </w:r>
          </w:p>
          <w:p w:rsidR="00CB4ED2" w:rsidRPr="00357F8D" w:rsidRDefault="00CB4ED2" w:rsidP="00357F8D">
            <w:pPr>
              <w:spacing w:after="0"/>
              <w:ind w:left="720"/>
              <w:rPr>
                <w:rFonts w:ascii="Times New Roman" w:eastAsia="Calibri" w:hAnsi="Times New Roman" w:cs="Times New Roman"/>
                <w:sz w:val="24"/>
                <w:szCs w:val="24"/>
              </w:rPr>
            </w:pPr>
          </w:p>
        </w:tc>
        <w:tc>
          <w:tcPr>
            <w:tcW w:w="3828" w:type="dxa"/>
          </w:tcPr>
          <w:p w:rsidR="0095322D" w:rsidRPr="0046116B" w:rsidRDefault="00357F8D" w:rsidP="00C64E30">
            <w:pPr>
              <w:spacing w:after="0"/>
              <w:jc w:val="center"/>
              <w:rPr>
                <w:rFonts w:ascii="Times New Roman" w:eastAsia="Calibri" w:hAnsi="Times New Roman" w:cs="Times New Roman"/>
                <w:sz w:val="28"/>
                <w:szCs w:val="28"/>
              </w:rPr>
            </w:pPr>
            <w:r>
              <w:rPr>
                <w:rFonts w:ascii="Times New Roman" w:hAnsi="Times New Roman"/>
                <w:sz w:val="24"/>
                <w:szCs w:val="24"/>
              </w:rPr>
              <w:t>Урок-презентация, игра, викторина, музыкальная гостиная, проект, виртуальная экскурсия, моделирование речевых ситуаций</w:t>
            </w:r>
            <w:r w:rsidRPr="00237331">
              <w:rPr>
                <w:rFonts w:ascii="Times New Roman" w:hAnsi="Times New Roman"/>
                <w:sz w:val="24"/>
                <w:szCs w:val="24"/>
              </w:rPr>
              <w:t>.</w:t>
            </w:r>
          </w:p>
        </w:tc>
      </w:tr>
      <w:tr w:rsidR="00357F8D" w:rsidRPr="004D77D0" w:rsidTr="001C1C9E">
        <w:tc>
          <w:tcPr>
            <w:tcW w:w="675" w:type="dxa"/>
          </w:tcPr>
          <w:p w:rsidR="00357F8D" w:rsidRPr="00CA1C0D" w:rsidRDefault="00357F8D" w:rsidP="00357F8D">
            <w:pPr>
              <w:pStyle w:val="a4"/>
              <w:numPr>
                <w:ilvl w:val="0"/>
                <w:numId w:val="2"/>
              </w:numPr>
              <w:spacing w:after="0"/>
              <w:ind w:left="0" w:firstLine="0"/>
              <w:jc w:val="center"/>
              <w:rPr>
                <w:rFonts w:ascii="Times New Roman" w:eastAsia="Calibri" w:hAnsi="Times New Roman" w:cs="Times New Roman"/>
                <w:sz w:val="28"/>
                <w:szCs w:val="28"/>
              </w:rPr>
            </w:pPr>
          </w:p>
        </w:tc>
        <w:tc>
          <w:tcPr>
            <w:tcW w:w="3402" w:type="dxa"/>
          </w:tcPr>
          <w:p w:rsidR="00357F8D" w:rsidRPr="00357F8D" w:rsidRDefault="00357F8D" w:rsidP="00357F8D">
            <w:pPr>
              <w:pStyle w:val="a4"/>
              <w:spacing w:after="0"/>
              <w:ind w:left="0"/>
              <w:jc w:val="both"/>
              <w:rPr>
                <w:rFonts w:ascii="Times New Roman" w:hAnsi="Times New Roman" w:cs="Times New Roman"/>
                <w:sz w:val="28"/>
                <w:szCs w:val="28"/>
              </w:rPr>
            </w:pPr>
            <w:r>
              <w:rPr>
                <w:rFonts w:ascii="Times New Roman" w:hAnsi="Times New Roman" w:cs="Times New Roman"/>
                <w:sz w:val="28"/>
                <w:szCs w:val="28"/>
              </w:rPr>
              <w:t>Мой класс</w:t>
            </w:r>
          </w:p>
        </w:tc>
        <w:tc>
          <w:tcPr>
            <w:tcW w:w="1134" w:type="dxa"/>
          </w:tcPr>
          <w:p w:rsidR="00357F8D" w:rsidRPr="00CC260A" w:rsidRDefault="00357F8D" w:rsidP="00357F8D">
            <w:pPr>
              <w:spacing w:after="0"/>
              <w:jc w:val="both"/>
              <w:rPr>
                <w:rFonts w:ascii="Times New Roman" w:eastAsia="Calibri" w:hAnsi="Times New Roman" w:cs="Times New Roman"/>
                <w:sz w:val="28"/>
                <w:szCs w:val="28"/>
              </w:rPr>
            </w:pPr>
            <w:r>
              <w:rPr>
                <w:rFonts w:ascii="Times New Roman" w:eastAsia="Calibri" w:hAnsi="Times New Roman" w:cs="Times New Roman"/>
                <w:sz w:val="28"/>
                <w:szCs w:val="28"/>
              </w:rPr>
              <w:t>8</w:t>
            </w:r>
          </w:p>
        </w:tc>
        <w:tc>
          <w:tcPr>
            <w:tcW w:w="6237" w:type="dxa"/>
          </w:tcPr>
          <w:p w:rsidR="00014301" w:rsidRPr="00014301" w:rsidRDefault="00014301" w:rsidP="00014301">
            <w:pPr>
              <w:pStyle w:val="af"/>
              <w:rPr>
                <w:rFonts w:ascii="Times New Roman" w:hAnsi="Times New Roman"/>
                <w:sz w:val="24"/>
                <w:szCs w:val="24"/>
              </w:rPr>
            </w:pPr>
            <w:r w:rsidRPr="00014301">
              <w:rPr>
                <w:rFonts w:ascii="Times New Roman" w:hAnsi="Times New Roman"/>
                <w:sz w:val="24"/>
                <w:szCs w:val="24"/>
              </w:rPr>
              <w:t xml:space="preserve">- личные местоимения: er/sie, wir, ihr; </w:t>
            </w:r>
          </w:p>
          <w:p w:rsidR="00014301" w:rsidRPr="00014301" w:rsidRDefault="00014301" w:rsidP="00014301">
            <w:pPr>
              <w:pStyle w:val="af"/>
              <w:rPr>
                <w:rFonts w:ascii="Times New Roman" w:hAnsi="Times New Roman"/>
                <w:sz w:val="24"/>
                <w:szCs w:val="24"/>
                <w:lang w:val="en-US"/>
              </w:rPr>
            </w:pPr>
            <w:r w:rsidRPr="00014301">
              <w:rPr>
                <w:rFonts w:ascii="Times New Roman" w:hAnsi="Times New Roman"/>
                <w:sz w:val="24"/>
                <w:szCs w:val="24"/>
                <w:lang w:val="en-US"/>
              </w:rPr>
              <w:t xml:space="preserve">- </w:t>
            </w:r>
            <w:r w:rsidRPr="00014301">
              <w:rPr>
                <w:rFonts w:ascii="Times New Roman" w:hAnsi="Times New Roman"/>
                <w:sz w:val="24"/>
                <w:szCs w:val="24"/>
              </w:rPr>
              <w:t>глаголы</w:t>
            </w:r>
            <w:r w:rsidRPr="00014301">
              <w:rPr>
                <w:rFonts w:ascii="Times New Roman" w:hAnsi="Times New Roman"/>
                <w:sz w:val="24"/>
                <w:szCs w:val="24"/>
                <w:lang w:val="en-US"/>
              </w:rPr>
              <w:t xml:space="preserve">: kommen, heißen, mögen, sein; </w:t>
            </w:r>
          </w:p>
          <w:p w:rsidR="00014301" w:rsidRPr="00014301" w:rsidRDefault="00014301" w:rsidP="00014301">
            <w:pPr>
              <w:pStyle w:val="af"/>
              <w:rPr>
                <w:rFonts w:ascii="Times New Roman" w:hAnsi="Times New Roman"/>
                <w:sz w:val="24"/>
                <w:szCs w:val="24"/>
              </w:rPr>
            </w:pPr>
            <w:r w:rsidRPr="00014301">
              <w:rPr>
                <w:rFonts w:ascii="Times New Roman" w:hAnsi="Times New Roman"/>
                <w:sz w:val="24"/>
                <w:szCs w:val="24"/>
              </w:rPr>
              <w:t xml:space="preserve">- определённый и неопределённый артикли: der, das, die, ein, eine; </w:t>
            </w:r>
          </w:p>
          <w:p w:rsidR="00014301" w:rsidRPr="00014301" w:rsidRDefault="00014301" w:rsidP="00014301">
            <w:pPr>
              <w:pStyle w:val="af"/>
              <w:rPr>
                <w:rFonts w:ascii="Times New Roman" w:hAnsi="Times New Roman"/>
                <w:sz w:val="24"/>
                <w:szCs w:val="24"/>
              </w:rPr>
            </w:pPr>
            <w:r w:rsidRPr="00014301">
              <w:rPr>
                <w:rFonts w:ascii="Times New Roman" w:hAnsi="Times New Roman"/>
                <w:sz w:val="24"/>
                <w:szCs w:val="24"/>
              </w:rPr>
              <w:t>- притяжательные местоимения: mein, dein;</w:t>
            </w:r>
          </w:p>
          <w:p w:rsidR="00014301" w:rsidRPr="00014301" w:rsidRDefault="00014301" w:rsidP="00014301">
            <w:pPr>
              <w:pStyle w:val="af"/>
              <w:rPr>
                <w:rFonts w:ascii="Times New Roman" w:hAnsi="Times New Roman"/>
                <w:sz w:val="24"/>
                <w:szCs w:val="24"/>
              </w:rPr>
            </w:pPr>
            <w:r w:rsidRPr="00014301">
              <w:rPr>
                <w:rFonts w:ascii="Times New Roman" w:hAnsi="Times New Roman"/>
                <w:sz w:val="24"/>
                <w:szCs w:val="24"/>
              </w:rPr>
              <w:t xml:space="preserve">- предлоги: in, auf; </w:t>
            </w:r>
          </w:p>
          <w:p w:rsidR="00014301" w:rsidRPr="00014301" w:rsidRDefault="00014301" w:rsidP="00014301">
            <w:pPr>
              <w:pStyle w:val="af"/>
              <w:rPr>
                <w:rFonts w:ascii="Times New Roman" w:hAnsi="Times New Roman"/>
                <w:sz w:val="24"/>
                <w:szCs w:val="24"/>
              </w:rPr>
            </w:pPr>
            <w:r w:rsidRPr="00014301">
              <w:rPr>
                <w:rFonts w:ascii="Times New Roman" w:hAnsi="Times New Roman"/>
                <w:sz w:val="24"/>
                <w:szCs w:val="24"/>
              </w:rPr>
              <w:t xml:space="preserve">- числа; школьные принадлежности; </w:t>
            </w:r>
          </w:p>
          <w:p w:rsidR="00014301" w:rsidRPr="00014301" w:rsidRDefault="00014301" w:rsidP="00014301">
            <w:pPr>
              <w:pStyle w:val="af"/>
              <w:rPr>
                <w:rFonts w:ascii="Times New Roman" w:hAnsi="Times New Roman"/>
                <w:sz w:val="24"/>
                <w:szCs w:val="24"/>
              </w:rPr>
            </w:pPr>
            <w:r w:rsidRPr="00014301">
              <w:rPr>
                <w:rFonts w:ascii="Times New Roman" w:hAnsi="Times New Roman"/>
                <w:sz w:val="24"/>
                <w:szCs w:val="24"/>
              </w:rPr>
              <w:t xml:space="preserve">- названия некоторых школьных предметов; </w:t>
            </w:r>
          </w:p>
          <w:p w:rsidR="00357F8D" w:rsidRPr="00357F8D" w:rsidRDefault="00014301" w:rsidP="00014301">
            <w:pPr>
              <w:pStyle w:val="af"/>
              <w:rPr>
                <w:rFonts w:ascii="Times New Roman" w:hAnsi="Times New Roman"/>
                <w:sz w:val="24"/>
                <w:szCs w:val="24"/>
              </w:rPr>
            </w:pPr>
            <w:r w:rsidRPr="00014301">
              <w:rPr>
                <w:rFonts w:ascii="Times New Roman" w:hAnsi="Times New Roman"/>
                <w:sz w:val="24"/>
                <w:szCs w:val="24"/>
              </w:rPr>
              <w:t>- ударение в предложении; интонация; вопросительного предложения; словарное ударение.</w:t>
            </w:r>
            <w:r w:rsidR="00357F8D" w:rsidRPr="00357F8D">
              <w:rPr>
                <w:rFonts w:ascii="Times New Roman" w:hAnsi="Times New Roman"/>
                <w:sz w:val="24"/>
                <w:szCs w:val="24"/>
              </w:rPr>
              <w:tab/>
            </w:r>
            <w:r w:rsidR="00357F8D" w:rsidRPr="00357F8D">
              <w:rPr>
                <w:rFonts w:ascii="Times New Roman" w:hAnsi="Times New Roman"/>
                <w:sz w:val="24"/>
                <w:szCs w:val="24"/>
              </w:rPr>
              <w:tab/>
            </w:r>
            <w:r w:rsidR="00357F8D" w:rsidRPr="00357F8D">
              <w:rPr>
                <w:rFonts w:ascii="Times New Roman" w:hAnsi="Times New Roman"/>
                <w:sz w:val="24"/>
                <w:szCs w:val="24"/>
              </w:rPr>
              <w:tab/>
            </w:r>
          </w:p>
        </w:tc>
        <w:tc>
          <w:tcPr>
            <w:tcW w:w="3828" w:type="dxa"/>
          </w:tcPr>
          <w:p w:rsidR="00357F8D" w:rsidRPr="004D77D0" w:rsidRDefault="00357F8D" w:rsidP="00357F8D">
            <w:pPr>
              <w:spacing w:after="0"/>
              <w:jc w:val="center"/>
              <w:rPr>
                <w:rFonts w:ascii="Times New Roman" w:eastAsia="Calibri" w:hAnsi="Times New Roman" w:cs="Times New Roman"/>
                <w:sz w:val="28"/>
                <w:szCs w:val="28"/>
              </w:rPr>
            </w:pPr>
          </w:p>
        </w:tc>
      </w:tr>
      <w:tr w:rsidR="00357F8D" w:rsidRPr="004D77D0" w:rsidTr="001C1C9E">
        <w:tc>
          <w:tcPr>
            <w:tcW w:w="675" w:type="dxa"/>
          </w:tcPr>
          <w:p w:rsidR="00357F8D" w:rsidRPr="00CA1C0D" w:rsidRDefault="00357F8D" w:rsidP="00357F8D">
            <w:pPr>
              <w:pStyle w:val="a4"/>
              <w:numPr>
                <w:ilvl w:val="0"/>
                <w:numId w:val="2"/>
              </w:numPr>
              <w:spacing w:after="0"/>
              <w:ind w:left="0" w:firstLine="0"/>
              <w:jc w:val="center"/>
              <w:rPr>
                <w:rFonts w:ascii="Times New Roman" w:eastAsia="Calibri" w:hAnsi="Times New Roman" w:cs="Times New Roman"/>
                <w:sz w:val="28"/>
                <w:szCs w:val="28"/>
              </w:rPr>
            </w:pPr>
          </w:p>
        </w:tc>
        <w:tc>
          <w:tcPr>
            <w:tcW w:w="3402" w:type="dxa"/>
          </w:tcPr>
          <w:p w:rsidR="00357F8D" w:rsidRPr="00967B1E" w:rsidRDefault="00357F8D" w:rsidP="00357F8D">
            <w:pPr>
              <w:pStyle w:val="a4"/>
              <w:spacing w:after="0"/>
              <w:ind w:left="0"/>
              <w:jc w:val="both"/>
              <w:rPr>
                <w:rFonts w:ascii="Times New Roman" w:hAnsi="Times New Roman" w:cs="Times New Roman"/>
                <w:sz w:val="28"/>
                <w:szCs w:val="28"/>
              </w:rPr>
            </w:pPr>
            <w:r>
              <w:rPr>
                <w:rFonts w:ascii="Times New Roman" w:hAnsi="Times New Roman" w:cs="Times New Roman"/>
                <w:sz w:val="28"/>
                <w:szCs w:val="28"/>
              </w:rPr>
              <w:t>Животные</w:t>
            </w:r>
          </w:p>
        </w:tc>
        <w:tc>
          <w:tcPr>
            <w:tcW w:w="1134" w:type="dxa"/>
          </w:tcPr>
          <w:p w:rsidR="00357F8D" w:rsidRPr="00CC260A" w:rsidRDefault="00357F8D" w:rsidP="00357F8D">
            <w:pPr>
              <w:spacing w:after="0"/>
              <w:jc w:val="both"/>
              <w:rPr>
                <w:rFonts w:ascii="Times New Roman" w:eastAsia="Calibri" w:hAnsi="Times New Roman" w:cs="Times New Roman"/>
                <w:sz w:val="28"/>
                <w:szCs w:val="28"/>
              </w:rPr>
            </w:pPr>
            <w:r>
              <w:rPr>
                <w:rFonts w:ascii="Times New Roman" w:eastAsia="Calibri" w:hAnsi="Times New Roman" w:cs="Times New Roman"/>
                <w:sz w:val="28"/>
                <w:szCs w:val="28"/>
              </w:rPr>
              <w:t>10</w:t>
            </w:r>
          </w:p>
        </w:tc>
        <w:tc>
          <w:tcPr>
            <w:tcW w:w="6237" w:type="dxa"/>
          </w:tcPr>
          <w:p w:rsidR="00014301" w:rsidRPr="00014301" w:rsidRDefault="00014301" w:rsidP="00014301">
            <w:pPr>
              <w:spacing w:after="0" w:line="240" w:lineRule="auto"/>
              <w:rPr>
                <w:rFonts w:ascii="Times New Roman" w:eastAsia="Calibri" w:hAnsi="Times New Roman" w:cs="Times New Roman"/>
                <w:sz w:val="24"/>
                <w:szCs w:val="24"/>
                <w:lang w:eastAsia="en-US"/>
              </w:rPr>
            </w:pPr>
            <w:r w:rsidRPr="00014301">
              <w:rPr>
                <w:rFonts w:ascii="Times New Roman" w:eastAsia="Calibri" w:hAnsi="Times New Roman" w:cs="Times New Roman"/>
                <w:sz w:val="24"/>
                <w:szCs w:val="24"/>
                <w:lang w:eastAsia="en-US"/>
              </w:rPr>
              <w:t xml:space="preserve">- спряжение глаголов haben, sein; </w:t>
            </w:r>
          </w:p>
          <w:p w:rsidR="00014301" w:rsidRPr="00014301" w:rsidRDefault="00014301" w:rsidP="00014301">
            <w:pPr>
              <w:spacing w:after="0" w:line="240" w:lineRule="auto"/>
              <w:rPr>
                <w:rFonts w:ascii="Times New Roman" w:eastAsia="Calibri" w:hAnsi="Times New Roman" w:cs="Times New Roman"/>
                <w:sz w:val="24"/>
                <w:szCs w:val="24"/>
                <w:lang w:eastAsia="en-US"/>
              </w:rPr>
            </w:pPr>
            <w:r w:rsidRPr="00014301">
              <w:rPr>
                <w:rFonts w:ascii="Times New Roman" w:eastAsia="Calibri" w:hAnsi="Times New Roman" w:cs="Times New Roman"/>
                <w:sz w:val="24"/>
                <w:szCs w:val="24"/>
                <w:lang w:eastAsia="en-US"/>
              </w:rPr>
              <w:t xml:space="preserve">- вопросы без вопросительного слова; </w:t>
            </w:r>
          </w:p>
          <w:p w:rsidR="00014301" w:rsidRPr="00014301" w:rsidRDefault="00014301" w:rsidP="00014301">
            <w:pPr>
              <w:spacing w:after="0" w:line="240" w:lineRule="auto"/>
              <w:rPr>
                <w:rFonts w:ascii="Times New Roman" w:eastAsia="Calibri" w:hAnsi="Times New Roman" w:cs="Times New Roman"/>
                <w:sz w:val="24"/>
                <w:szCs w:val="24"/>
                <w:lang w:eastAsia="en-US"/>
              </w:rPr>
            </w:pPr>
            <w:r w:rsidRPr="00014301">
              <w:rPr>
                <w:rFonts w:ascii="Times New Roman" w:eastAsia="Calibri" w:hAnsi="Times New Roman" w:cs="Times New Roman"/>
                <w:sz w:val="24"/>
                <w:szCs w:val="24"/>
                <w:lang w:eastAsia="en-US"/>
              </w:rPr>
              <w:t>- винительный падеж; множественное число существительных;</w:t>
            </w:r>
          </w:p>
          <w:p w:rsidR="00014301" w:rsidRPr="00014301" w:rsidRDefault="00014301" w:rsidP="00014301">
            <w:pPr>
              <w:spacing w:after="0" w:line="240" w:lineRule="auto"/>
              <w:rPr>
                <w:rFonts w:ascii="Times New Roman" w:eastAsia="Calibri" w:hAnsi="Times New Roman" w:cs="Times New Roman"/>
                <w:sz w:val="24"/>
                <w:szCs w:val="24"/>
                <w:lang w:eastAsia="en-US"/>
              </w:rPr>
            </w:pPr>
            <w:r w:rsidRPr="00014301">
              <w:rPr>
                <w:rFonts w:ascii="Times New Roman" w:eastAsia="Calibri" w:hAnsi="Times New Roman" w:cs="Times New Roman"/>
                <w:sz w:val="24"/>
                <w:szCs w:val="24"/>
                <w:lang w:eastAsia="en-US"/>
              </w:rPr>
              <w:t xml:space="preserve">- названия животных, цветов, континентов и частей света; </w:t>
            </w:r>
          </w:p>
          <w:p w:rsidR="00357F8D" w:rsidRPr="00357F8D" w:rsidRDefault="00014301" w:rsidP="00014301">
            <w:pPr>
              <w:spacing w:after="0" w:line="240" w:lineRule="auto"/>
              <w:rPr>
                <w:rFonts w:ascii="Times New Roman" w:eastAsia="Calibri" w:hAnsi="Times New Roman" w:cs="Times New Roman"/>
                <w:sz w:val="24"/>
                <w:szCs w:val="24"/>
                <w:lang w:eastAsia="en-US"/>
              </w:rPr>
            </w:pPr>
            <w:r w:rsidRPr="00014301">
              <w:rPr>
                <w:rFonts w:ascii="Times New Roman" w:eastAsia="Calibri" w:hAnsi="Times New Roman" w:cs="Times New Roman"/>
                <w:sz w:val="24"/>
                <w:szCs w:val="24"/>
                <w:lang w:eastAsia="en-US"/>
              </w:rPr>
              <w:t>- словарное ударение, краткие и долгие гласные.</w:t>
            </w:r>
          </w:p>
        </w:tc>
        <w:tc>
          <w:tcPr>
            <w:tcW w:w="3828" w:type="dxa"/>
          </w:tcPr>
          <w:p w:rsidR="00357F8D" w:rsidRPr="004D77D0" w:rsidRDefault="00357F8D" w:rsidP="00357F8D">
            <w:pPr>
              <w:spacing w:after="0"/>
              <w:jc w:val="center"/>
              <w:rPr>
                <w:rFonts w:ascii="Times New Roman" w:eastAsia="Calibri" w:hAnsi="Times New Roman" w:cs="Times New Roman"/>
                <w:sz w:val="28"/>
                <w:szCs w:val="28"/>
              </w:rPr>
            </w:pPr>
          </w:p>
        </w:tc>
      </w:tr>
      <w:tr w:rsidR="00357F8D" w:rsidRPr="004D77D0" w:rsidTr="001C1C9E">
        <w:tc>
          <w:tcPr>
            <w:tcW w:w="675" w:type="dxa"/>
          </w:tcPr>
          <w:p w:rsidR="00357F8D" w:rsidRPr="004D77D0" w:rsidRDefault="00357F8D" w:rsidP="00357F8D">
            <w:pPr>
              <w:pStyle w:val="a4"/>
              <w:numPr>
                <w:ilvl w:val="0"/>
                <w:numId w:val="2"/>
              </w:numPr>
              <w:spacing w:after="0"/>
              <w:ind w:left="0" w:firstLine="0"/>
              <w:jc w:val="center"/>
              <w:rPr>
                <w:rFonts w:ascii="Times New Roman" w:eastAsia="Calibri" w:hAnsi="Times New Roman" w:cs="Times New Roman"/>
                <w:sz w:val="28"/>
                <w:szCs w:val="28"/>
              </w:rPr>
            </w:pPr>
            <w:r>
              <w:rPr>
                <w:rFonts w:ascii="Times New Roman" w:eastAsia="Calibri" w:hAnsi="Times New Roman" w:cs="Times New Roman"/>
                <w:sz w:val="28"/>
                <w:szCs w:val="28"/>
              </w:rPr>
              <w:t>…</w:t>
            </w:r>
          </w:p>
        </w:tc>
        <w:tc>
          <w:tcPr>
            <w:tcW w:w="3402" w:type="dxa"/>
          </w:tcPr>
          <w:p w:rsidR="00357F8D" w:rsidRPr="00967B1E" w:rsidRDefault="00357F8D" w:rsidP="00357F8D">
            <w:pPr>
              <w:pStyle w:val="a4"/>
              <w:spacing w:after="0"/>
              <w:ind w:left="0"/>
              <w:jc w:val="both"/>
              <w:rPr>
                <w:rFonts w:ascii="Times New Roman" w:hAnsi="Times New Roman" w:cs="Times New Roman"/>
                <w:sz w:val="28"/>
                <w:szCs w:val="28"/>
              </w:rPr>
            </w:pPr>
            <w:r>
              <w:rPr>
                <w:rFonts w:ascii="Times New Roman" w:hAnsi="Times New Roman" w:cs="Times New Roman"/>
                <w:sz w:val="28"/>
                <w:szCs w:val="28"/>
              </w:rPr>
              <w:t>Мой день в школе</w:t>
            </w:r>
          </w:p>
        </w:tc>
        <w:tc>
          <w:tcPr>
            <w:tcW w:w="1134" w:type="dxa"/>
          </w:tcPr>
          <w:p w:rsidR="00357F8D" w:rsidRPr="00CC260A" w:rsidRDefault="00357F8D" w:rsidP="00357F8D">
            <w:pPr>
              <w:spacing w:after="0"/>
              <w:rPr>
                <w:rFonts w:ascii="Times New Roman" w:hAnsi="Times New Roman" w:cs="Times New Roman"/>
                <w:sz w:val="28"/>
                <w:szCs w:val="28"/>
              </w:rPr>
            </w:pPr>
            <w:r>
              <w:rPr>
                <w:rFonts w:ascii="Times New Roman" w:hAnsi="Times New Roman" w:cs="Times New Roman"/>
                <w:sz w:val="28"/>
                <w:szCs w:val="28"/>
              </w:rPr>
              <w:t>8</w:t>
            </w:r>
          </w:p>
        </w:tc>
        <w:tc>
          <w:tcPr>
            <w:tcW w:w="6237" w:type="dxa"/>
          </w:tcPr>
          <w:p w:rsidR="00014301" w:rsidRPr="00014301" w:rsidRDefault="00014301" w:rsidP="00014301">
            <w:pPr>
              <w:spacing w:after="0"/>
              <w:rPr>
                <w:rFonts w:ascii="Times New Roman" w:hAnsi="Times New Roman" w:cs="Times New Roman"/>
              </w:rPr>
            </w:pPr>
            <w:r w:rsidRPr="00014301">
              <w:rPr>
                <w:rFonts w:ascii="Times New Roman" w:hAnsi="Times New Roman" w:cs="Times New Roman"/>
              </w:rPr>
              <w:t>- указание времени; порядок слов в предложениях с указанием времени;</w:t>
            </w:r>
          </w:p>
          <w:p w:rsidR="00014301" w:rsidRPr="00014301" w:rsidRDefault="00014301" w:rsidP="00014301">
            <w:pPr>
              <w:spacing w:after="0"/>
              <w:rPr>
                <w:rFonts w:ascii="Times New Roman" w:hAnsi="Times New Roman" w:cs="Times New Roman"/>
                <w:lang w:val="en-US"/>
              </w:rPr>
            </w:pPr>
            <w:r w:rsidRPr="00014301">
              <w:rPr>
                <w:rFonts w:ascii="Times New Roman" w:hAnsi="Times New Roman" w:cs="Times New Roman"/>
                <w:lang w:val="en-US"/>
              </w:rPr>
              <w:t xml:space="preserve">-  предлоги: um, von ... bis, am; </w:t>
            </w:r>
          </w:p>
          <w:p w:rsidR="00014301" w:rsidRPr="00014301" w:rsidRDefault="00014301" w:rsidP="00014301">
            <w:pPr>
              <w:spacing w:after="0"/>
              <w:rPr>
                <w:rFonts w:ascii="Times New Roman" w:hAnsi="Times New Roman" w:cs="Times New Roman"/>
              </w:rPr>
            </w:pPr>
            <w:r w:rsidRPr="00014301">
              <w:rPr>
                <w:rFonts w:ascii="Times New Roman" w:hAnsi="Times New Roman" w:cs="Times New Roman"/>
              </w:rPr>
              <w:lastRenderedPageBreak/>
              <w:t xml:space="preserve">- названия часов, времени суток, дней недели, школьных предметов; </w:t>
            </w:r>
          </w:p>
          <w:p w:rsidR="00357F8D" w:rsidRPr="00014301" w:rsidRDefault="00014301" w:rsidP="00014301">
            <w:pPr>
              <w:spacing w:after="0"/>
              <w:rPr>
                <w:rFonts w:ascii="Times New Roman" w:hAnsi="Times New Roman" w:cs="Times New Roman"/>
                <w:lang w:val="en-US"/>
              </w:rPr>
            </w:pPr>
            <w:r w:rsidRPr="00014301">
              <w:rPr>
                <w:rFonts w:ascii="Times New Roman" w:hAnsi="Times New Roman" w:cs="Times New Roman"/>
                <w:lang w:val="en-US"/>
              </w:rPr>
              <w:t>- краткая и долгая гласная.</w:t>
            </w:r>
          </w:p>
        </w:tc>
        <w:tc>
          <w:tcPr>
            <w:tcW w:w="3828" w:type="dxa"/>
          </w:tcPr>
          <w:p w:rsidR="00357F8D" w:rsidRPr="004D77D0" w:rsidRDefault="00357F8D" w:rsidP="00357F8D">
            <w:pPr>
              <w:spacing w:after="0"/>
              <w:jc w:val="center"/>
              <w:rPr>
                <w:rFonts w:ascii="Times New Roman" w:eastAsia="Calibri" w:hAnsi="Times New Roman" w:cs="Times New Roman"/>
                <w:sz w:val="28"/>
                <w:szCs w:val="28"/>
              </w:rPr>
            </w:pPr>
          </w:p>
        </w:tc>
      </w:tr>
      <w:tr w:rsidR="00357F8D" w:rsidRPr="004D77D0" w:rsidTr="001C1C9E">
        <w:tc>
          <w:tcPr>
            <w:tcW w:w="675" w:type="dxa"/>
          </w:tcPr>
          <w:p w:rsidR="00357F8D" w:rsidRDefault="00357F8D" w:rsidP="00357F8D">
            <w:pPr>
              <w:pStyle w:val="a4"/>
              <w:numPr>
                <w:ilvl w:val="0"/>
                <w:numId w:val="2"/>
              </w:numPr>
              <w:spacing w:after="0"/>
              <w:ind w:left="0" w:firstLine="0"/>
              <w:jc w:val="center"/>
              <w:rPr>
                <w:rFonts w:ascii="Times New Roman" w:eastAsia="Calibri" w:hAnsi="Times New Roman" w:cs="Times New Roman"/>
                <w:sz w:val="28"/>
                <w:szCs w:val="28"/>
              </w:rPr>
            </w:pPr>
          </w:p>
        </w:tc>
        <w:tc>
          <w:tcPr>
            <w:tcW w:w="3402" w:type="dxa"/>
          </w:tcPr>
          <w:p w:rsidR="00357F8D" w:rsidRPr="00967B1E" w:rsidRDefault="00357F8D" w:rsidP="00357F8D">
            <w:pPr>
              <w:pStyle w:val="a4"/>
              <w:spacing w:after="0"/>
              <w:ind w:left="0"/>
              <w:jc w:val="both"/>
              <w:rPr>
                <w:rFonts w:ascii="Times New Roman" w:hAnsi="Times New Roman" w:cs="Times New Roman"/>
                <w:sz w:val="28"/>
                <w:szCs w:val="28"/>
              </w:rPr>
            </w:pPr>
            <w:r>
              <w:rPr>
                <w:rFonts w:ascii="Times New Roman" w:eastAsia="Calibri" w:hAnsi="Times New Roman" w:cs="Times New Roman"/>
                <w:sz w:val="28"/>
                <w:szCs w:val="28"/>
              </w:rPr>
              <w:t>Итого</w:t>
            </w:r>
          </w:p>
        </w:tc>
        <w:tc>
          <w:tcPr>
            <w:tcW w:w="1134" w:type="dxa"/>
          </w:tcPr>
          <w:p w:rsidR="00357F8D" w:rsidRPr="00CC260A" w:rsidRDefault="00357F8D" w:rsidP="00357F8D">
            <w:pPr>
              <w:spacing w:after="0"/>
              <w:rPr>
                <w:rFonts w:ascii="Times New Roman" w:hAnsi="Times New Roman" w:cs="Times New Roman"/>
                <w:sz w:val="28"/>
                <w:szCs w:val="28"/>
              </w:rPr>
            </w:pPr>
            <w:r>
              <w:rPr>
                <w:rFonts w:ascii="Times New Roman" w:hAnsi="Times New Roman" w:cs="Times New Roman"/>
                <w:sz w:val="28"/>
                <w:szCs w:val="28"/>
              </w:rPr>
              <w:t>34</w:t>
            </w:r>
          </w:p>
        </w:tc>
        <w:tc>
          <w:tcPr>
            <w:tcW w:w="6237" w:type="dxa"/>
          </w:tcPr>
          <w:p w:rsidR="00357F8D" w:rsidRPr="001C1C9E" w:rsidRDefault="00357F8D" w:rsidP="00357F8D">
            <w:pPr>
              <w:spacing w:after="0"/>
              <w:rPr>
                <w:rFonts w:ascii="Times New Roman" w:hAnsi="Times New Roman" w:cs="Times New Roman"/>
                <w:i/>
                <w:iCs/>
                <w:lang w:val="en-US"/>
              </w:rPr>
            </w:pPr>
          </w:p>
        </w:tc>
        <w:tc>
          <w:tcPr>
            <w:tcW w:w="3828" w:type="dxa"/>
          </w:tcPr>
          <w:p w:rsidR="00357F8D" w:rsidRPr="004D77D0" w:rsidRDefault="00357F8D" w:rsidP="00357F8D">
            <w:pPr>
              <w:spacing w:after="0"/>
              <w:jc w:val="center"/>
              <w:rPr>
                <w:rFonts w:ascii="Times New Roman" w:eastAsia="Calibri" w:hAnsi="Times New Roman" w:cs="Times New Roman"/>
                <w:sz w:val="28"/>
                <w:szCs w:val="28"/>
              </w:rPr>
            </w:pPr>
          </w:p>
        </w:tc>
      </w:tr>
    </w:tbl>
    <w:p w:rsidR="00E71986" w:rsidRDefault="00E71986" w:rsidP="004F4729">
      <w:pPr>
        <w:pStyle w:val="a4"/>
        <w:numPr>
          <w:ilvl w:val="1"/>
          <w:numId w:val="3"/>
        </w:numPr>
        <w:spacing w:after="0"/>
        <w:ind w:left="0" w:firstLine="709"/>
        <w:jc w:val="both"/>
        <w:rPr>
          <w:rFonts w:ascii="Times New Roman" w:hAnsi="Times New Roman" w:cs="Times New Roman"/>
          <w:sz w:val="28"/>
          <w:szCs w:val="28"/>
        </w:rPr>
      </w:pPr>
      <w:r>
        <w:rPr>
          <w:rFonts w:ascii="Times New Roman" w:hAnsi="Times New Roman" w:cs="Times New Roman"/>
          <w:sz w:val="28"/>
          <w:szCs w:val="28"/>
        </w:rPr>
        <w:t>Календарно-тематическое планирование</w:t>
      </w:r>
    </w:p>
    <w:tbl>
      <w:tblPr>
        <w:tblStyle w:val="a3"/>
        <w:tblpPr w:leftFromText="180" w:rightFromText="180" w:vertAnchor="page" w:horzAnchor="margin" w:tblpY="3218"/>
        <w:tblW w:w="27889" w:type="dxa"/>
        <w:tblLayout w:type="fixed"/>
        <w:tblLook w:val="04A0" w:firstRow="1" w:lastRow="0" w:firstColumn="1" w:lastColumn="0" w:noHBand="0" w:noVBand="1"/>
      </w:tblPr>
      <w:tblGrid>
        <w:gridCol w:w="1087"/>
        <w:gridCol w:w="14"/>
        <w:gridCol w:w="808"/>
        <w:gridCol w:w="42"/>
        <w:gridCol w:w="709"/>
        <w:gridCol w:w="30"/>
        <w:gridCol w:w="3372"/>
        <w:gridCol w:w="2551"/>
        <w:gridCol w:w="5670"/>
        <w:gridCol w:w="1134"/>
        <w:gridCol w:w="2551"/>
        <w:gridCol w:w="2551"/>
        <w:gridCol w:w="2551"/>
        <w:gridCol w:w="2551"/>
        <w:gridCol w:w="1134"/>
        <w:gridCol w:w="1134"/>
      </w:tblGrid>
      <w:tr w:rsidR="001143CA" w:rsidTr="006D3E4F">
        <w:trPr>
          <w:gridAfter w:val="6"/>
          <w:wAfter w:w="12472" w:type="dxa"/>
        </w:trPr>
        <w:tc>
          <w:tcPr>
            <w:tcW w:w="1087" w:type="dxa"/>
          </w:tcPr>
          <w:p w:rsidR="001143CA" w:rsidRDefault="001143CA" w:rsidP="004354FD">
            <w:pPr>
              <w:jc w:val="center"/>
              <w:rPr>
                <w:rFonts w:ascii="Times New Roman" w:hAnsi="Times New Roman" w:cs="Times New Roman"/>
                <w:sz w:val="28"/>
                <w:szCs w:val="28"/>
              </w:rPr>
            </w:pPr>
            <w:r>
              <w:rPr>
                <w:rFonts w:ascii="Times New Roman" w:hAnsi="Times New Roman" w:cs="Times New Roman"/>
                <w:sz w:val="28"/>
                <w:szCs w:val="28"/>
              </w:rPr>
              <w:t>№</w:t>
            </w:r>
          </w:p>
        </w:tc>
        <w:tc>
          <w:tcPr>
            <w:tcW w:w="1603" w:type="dxa"/>
            <w:gridSpan w:val="5"/>
          </w:tcPr>
          <w:p w:rsidR="001143CA" w:rsidRDefault="001143CA" w:rsidP="004354FD">
            <w:pPr>
              <w:jc w:val="center"/>
              <w:rPr>
                <w:rFonts w:ascii="Times New Roman" w:hAnsi="Times New Roman" w:cs="Times New Roman"/>
                <w:sz w:val="28"/>
                <w:szCs w:val="28"/>
              </w:rPr>
            </w:pPr>
            <w:r>
              <w:rPr>
                <w:rFonts w:ascii="Times New Roman" w:hAnsi="Times New Roman" w:cs="Times New Roman"/>
                <w:sz w:val="28"/>
                <w:szCs w:val="28"/>
              </w:rPr>
              <w:t>дата</w:t>
            </w:r>
          </w:p>
        </w:tc>
        <w:tc>
          <w:tcPr>
            <w:tcW w:w="3372" w:type="dxa"/>
            <w:vMerge w:val="restart"/>
          </w:tcPr>
          <w:p w:rsidR="001143CA" w:rsidRDefault="001143CA" w:rsidP="004354FD">
            <w:pPr>
              <w:jc w:val="center"/>
              <w:rPr>
                <w:rFonts w:ascii="Times New Roman" w:hAnsi="Times New Roman" w:cs="Times New Roman"/>
                <w:sz w:val="28"/>
                <w:szCs w:val="28"/>
              </w:rPr>
            </w:pPr>
            <w:r>
              <w:rPr>
                <w:rFonts w:ascii="Times New Roman" w:hAnsi="Times New Roman" w:cs="Times New Roman"/>
                <w:sz w:val="28"/>
                <w:szCs w:val="28"/>
              </w:rPr>
              <w:t>Тема урока</w:t>
            </w:r>
          </w:p>
        </w:tc>
        <w:tc>
          <w:tcPr>
            <w:tcW w:w="2551" w:type="dxa"/>
            <w:vMerge w:val="restart"/>
          </w:tcPr>
          <w:p w:rsidR="001143CA" w:rsidRDefault="001143CA" w:rsidP="004354FD">
            <w:pPr>
              <w:jc w:val="center"/>
              <w:rPr>
                <w:rFonts w:ascii="Times New Roman" w:hAnsi="Times New Roman" w:cs="Times New Roman"/>
                <w:sz w:val="28"/>
                <w:szCs w:val="28"/>
              </w:rPr>
            </w:pPr>
            <w:r>
              <w:rPr>
                <w:rFonts w:ascii="Times New Roman" w:hAnsi="Times New Roman" w:cs="Times New Roman"/>
                <w:sz w:val="28"/>
                <w:szCs w:val="28"/>
              </w:rPr>
              <w:t xml:space="preserve">Тип </w:t>
            </w:r>
            <w:r w:rsidRPr="00E43706">
              <w:rPr>
                <w:rFonts w:ascii="Times New Roman" w:hAnsi="Times New Roman" w:cs="Times New Roman"/>
                <w:sz w:val="28"/>
                <w:szCs w:val="28"/>
              </w:rPr>
              <w:t>урока</w:t>
            </w:r>
            <w:r>
              <w:rPr>
                <w:rFonts w:ascii="Times New Roman" w:hAnsi="Times New Roman" w:cs="Times New Roman"/>
                <w:sz w:val="28"/>
                <w:szCs w:val="28"/>
              </w:rPr>
              <w:t>*</w:t>
            </w:r>
          </w:p>
          <w:p w:rsidR="001143CA" w:rsidRDefault="001143CA" w:rsidP="004354FD">
            <w:pPr>
              <w:jc w:val="center"/>
              <w:rPr>
                <w:rFonts w:ascii="Times New Roman" w:hAnsi="Times New Roman" w:cs="Times New Roman"/>
                <w:sz w:val="28"/>
                <w:szCs w:val="28"/>
              </w:rPr>
            </w:pPr>
            <w:r>
              <w:rPr>
                <w:rFonts w:ascii="Times New Roman" w:hAnsi="Times New Roman" w:cs="Times New Roman"/>
                <w:sz w:val="28"/>
                <w:szCs w:val="28"/>
              </w:rPr>
              <w:t>70% урочная деятельность, 30% неурочная деятельность</w:t>
            </w:r>
          </w:p>
        </w:tc>
        <w:tc>
          <w:tcPr>
            <w:tcW w:w="5670" w:type="dxa"/>
            <w:vMerge w:val="restart"/>
          </w:tcPr>
          <w:p w:rsidR="001143CA" w:rsidRDefault="001143CA" w:rsidP="004354FD">
            <w:pPr>
              <w:jc w:val="center"/>
              <w:rPr>
                <w:rFonts w:ascii="Times New Roman" w:hAnsi="Times New Roman" w:cs="Times New Roman"/>
                <w:sz w:val="28"/>
                <w:szCs w:val="28"/>
              </w:rPr>
            </w:pPr>
            <w:r>
              <w:rPr>
                <w:rFonts w:ascii="Times New Roman" w:hAnsi="Times New Roman" w:cs="Times New Roman"/>
                <w:sz w:val="28"/>
                <w:szCs w:val="28"/>
              </w:rPr>
              <w:t xml:space="preserve">Планируемые результаты </w:t>
            </w:r>
          </w:p>
          <w:p w:rsidR="001143CA" w:rsidRDefault="001143CA" w:rsidP="004354FD">
            <w:pPr>
              <w:jc w:val="center"/>
              <w:rPr>
                <w:rFonts w:ascii="Times New Roman" w:hAnsi="Times New Roman" w:cs="Times New Roman"/>
                <w:sz w:val="28"/>
                <w:szCs w:val="28"/>
              </w:rPr>
            </w:pPr>
            <w:r>
              <w:rPr>
                <w:rFonts w:ascii="Times New Roman" w:hAnsi="Times New Roman" w:cs="Times New Roman"/>
                <w:sz w:val="28"/>
                <w:szCs w:val="28"/>
              </w:rPr>
              <w:t>(по данной теме/модулю/разделу/циклу)</w:t>
            </w:r>
          </w:p>
        </w:tc>
        <w:tc>
          <w:tcPr>
            <w:tcW w:w="1134" w:type="dxa"/>
            <w:vMerge w:val="restart"/>
          </w:tcPr>
          <w:p w:rsidR="001143CA" w:rsidRDefault="001143CA" w:rsidP="004354FD">
            <w:pPr>
              <w:jc w:val="center"/>
              <w:rPr>
                <w:rFonts w:ascii="Times New Roman" w:hAnsi="Times New Roman" w:cs="Times New Roman"/>
                <w:sz w:val="28"/>
                <w:szCs w:val="28"/>
              </w:rPr>
            </w:pPr>
            <w:r>
              <w:rPr>
                <w:rFonts w:ascii="Times New Roman" w:hAnsi="Times New Roman" w:cs="Times New Roman"/>
                <w:sz w:val="28"/>
                <w:szCs w:val="28"/>
              </w:rPr>
              <w:t>Примечание</w:t>
            </w:r>
          </w:p>
        </w:tc>
      </w:tr>
      <w:tr w:rsidR="001143CA" w:rsidTr="006D3E4F">
        <w:trPr>
          <w:gridAfter w:val="6"/>
          <w:wAfter w:w="12472" w:type="dxa"/>
        </w:trPr>
        <w:tc>
          <w:tcPr>
            <w:tcW w:w="1087" w:type="dxa"/>
          </w:tcPr>
          <w:p w:rsidR="001143CA" w:rsidRDefault="001143CA" w:rsidP="004354FD">
            <w:pPr>
              <w:jc w:val="center"/>
              <w:rPr>
                <w:rFonts w:ascii="Times New Roman" w:hAnsi="Times New Roman" w:cs="Times New Roman"/>
                <w:sz w:val="28"/>
                <w:szCs w:val="28"/>
              </w:rPr>
            </w:pPr>
          </w:p>
        </w:tc>
        <w:tc>
          <w:tcPr>
            <w:tcW w:w="822" w:type="dxa"/>
            <w:gridSpan w:val="2"/>
          </w:tcPr>
          <w:p w:rsidR="001143CA" w:rsidRDefault="001143CA" w:rsidP="004354FD">
            <w:pPr>
              <w:jc w:val="center"/>
              <w:rPr>
                <w:rFonts w:ascii="Times New Roman" w:hAnsi="Times New Roman" w:cs="Times New Roman"/>
                <w:sz w:val="28"/>
                <w:szCs w:val="28"/>
              </w:rPr>
            </w:pPr>
            <w:r>
              <w:rPr>
                <w:rFonts w:ascii="Times New Roman" w:hAnsi="Times New Roman" w:cs="Times New Roman"/>
                <w:sz w:val="28"/>
                <w:szCs w:val="28"/>
              </w:rPr>
              <w:t>план</w:t>
            </w:r>
          </w:p>
        </w:tc>
        <w:tc>
          <w:tcPr>
            <w:tcW w:w="781" w:type="dxa"/>
            <w:gridSpan w:val="3"/>
          </w:tcPr>
          <w:p w:rsidR="001143CA" w:rsidRDefault="001143CA" w:rsidP="004354FD">
            <w:pPr>
              <w:jc w:val="center"/>
              <w:rPr>
                <w:rFonts w:ascii="Times New Roman" w:hAnsi="Times New Roman" w:cs="Times New Roman"/>
                <w:sz w:val="28"/>
                <w:szCs w:val="28"/>
              </w:rPr>
            </w:pPr>
            <w:r>
              <w:rPr>
                <w:rFonts w:ascii="Times New Roman" w:hAnsi="Times New Roman" w:cs="Times New Roman"/>
                <w:sz w:val="28"/>
                <w:szCs w:val="28"/>
              </w:rPr>
              <w:t>факт</w:t>
            </w:r>
          </w:p>
        </w:tc>
        <w:tc>
          <w:tcPr>
            <w:tcW w:w="3372" w:type="dxa"/>
            <w:vMerge/>
          </w:tcPr>
          <w:p w:rsidR="001143CA" w:rsidRDefault="001143CA" w:rsidP="004354FD">
            <w:pPr>
              <w:jc w:val="center"/>
              <w:rPr>
                <w:rFonts w:ascii="Times New Roman" w:hAnsi="Times New Roman" w:cs="Times New Roman"/>
                <w:sz w:val="28"/>
                <w:szCs w:val="28"/>
              </w:rPr>
            </w:pPr>
          </w:p>
        </w:tc>
        <w:tc>
          <w:tcPr>
            <w:tcW w:w="2551" w:type="dxa"/>
            <w:vMerge/>
          </w:tcPr>
          <w:p w:rsidR="001143CA" w:rsidRDefault="001143CA" w:rsidP="004354FD">
            <w:pPr>
              <w:jc w:val="center"/>
              <w:rPr>
                <w:rFonts w:ascii="Times New Roman" w:hAnsi="Times New Roman" w:cs="Times New Roman"/>
                <w:sz w:val="28"/>
                <w:szCs w:val="28"/>
              </w:rPr>
            </w:pPr>
          </w:p>
        </w:tc>
        <w:tc>
          <w:tcPr>
            <w:tcW w:w="5670" w:type="dxa"/>
            <w:vMerge/>
          </w:tcPr>
          <w:p w:rsidR="001143CA" w:rsidRDefault="001143CA" w:rsidP="004354FD">
            <w:pPr>
              <w:jc w:val="center"/>
              <w:rPr>
                <w:rFonts w:ascii="Times New Roman" w:hAnsi="Times New Roman" w:cs="Times New Roman"/>
                <w:sz w:val="28"/>
                <w:szCs w:val="28"/>
              </w:rPr>
            </w:pPr>
          </w:p>
        </w:tc>
        <w:tc>
          <w:tcPr>
            <w:tcW w:w="1134" w:type="dxa"/>
            <w:vMerge/>
          </w:tcPr>
          <w:p w:rsidR="001143CA" w:rsidRDefault="001143CA" w:rsidP="004354FD">
            <w:pPr>
              <w:jc w:val="center"/>
              <w:rPr>
                <w:rFonts w:ascii="Times New Roman" w:hAnsi="Times New Roman" w:cs="Times New Roman"/>
                <w:sz w:val="28"/>
                <w:szCs w:val="28"/>
              </w:rPr>
            </w:pPr>
          </w:p>
        </w:tc>
      </w:tr>
      <w:tr w:rsidR="001143CA" w:rsidTr="006D3E4F">
        <w:trPr>
          <w:gridAfter w:val="6"/>
          <w:wAfter w:w="12472" w:type="dxa"/>
        </w:trPr>
        <w:tc>
          <w:tcPr>
            <w:tcW w:w="6062" w:type="dxa"/>
            <w:gridSpan w:val="7"/>
          </w:tcPr>
          <w:p w:rsidR="001143CA" w:rsidRDefault="001143CA" w:rsidP="004354FD">
            <w:pPr>
              <w:jc w:val="center"/>
              <w:rPr>
                <w:rFonts w:ascii="Times New Roman" w:hAnsi="Times New Roman" w:cs="Times New Roman"/>
                <w:sz w:val="28"/>
                <w:szCs w:val="28"/>
              </w:rPr>
            </w:pPr>
          </w:p>
        </w:tc>
        <w:tc>
          <w:tcPr>
            <w:tcW w:w="9355" w:type="dxa"/>
            <w:gridSpan w:val="3"/>
          </w:tcPr>
          <w:p w:rsidR="001143CA" w:rsidRPr="00F71393" w:rsidRDefault="001143CA" w:rsidP="004354FD">
            <w:pPr>
              <w:rPr>
                <w:rFonts w:ascii="Times New Roman" w:hAnsi="Times New Roman" w:cs="Times New Roman"/>
                <w:b/>
                <w:sz w:val="28"/>
                <w:szCs w:val="28"/>
              </w:rPr>
            </w:pPr>
            <w:r w:rsidRPr="00F71393">
              <w:rPr>
                <w:rFonts w:ascii="Times New Roman" w:hAnsi="Times New Roman" w:cs="Times New Roman"/>
                <w:b/>
                <w:sz w:val="28"/>
                <w:szCs w:val="28"/>
              </w:rPr>
              <w:t>Введение</w:t>
            </w:r>
            <w:r>
              <w:rPr>
                <w:rFonts w:ascii="Times New Roman" w:hAnsi="Times New Roman" w:cs="Times New Roman"/>
                <w:b/>
                <w:sz w:val="28"/>
                <w:szCs w:val="28"/>
              </w:rPr>
              <w:t xml:space="preserve"> -1 час</w:t>
            </w:r>
          </w:p>
        </w:tc>
      </w:tr>
      <w:tr w:rsidR="001143CA" w:rsidTr="006D3E4F">
        <w:trPr>
          <w:gridAfter w:val="6"/>
          <w:wAfter w:w="12472" w:type="dxa"/>
        </w:trPr>
        <w:tc>
          <w:tcPr>
            <w:tcW w:w="1087" w:type="dxa"/>
          </w:tcPr>
          <w:p w:rsidR="001143CA" w:rsidRDefault="001143CA" w:rsidP="002D640B">
            <w:pPr>
              <w:rPr>
                <w:rFonts w:ascii="Times New Roman" w:hAnsi="Times New Roman" w:cs="Times New Roman"/>
                <w:sz w:val="28"/>
                <w:szCs w:val="28"/>
              </w:rPr>
            </w:pPr>
            <w:r>
              <w:rPr>
                <w:rFonts w:ascii="Times New Roman" w:hAnsi="Times New Roman" w:cs="Times New Roman"/>
                <w:sz w:val="28"/>
                <w:szCs w:val="28"/>
              </w:rPr>
              <w:t>1</w:t>
            </w:r>
          </w:p>
        </w:tc>
        <w:tc>
          <w:tcPr>
            <w:tcW w:w="822" w:type="dxa"/>
            <w:gridSpan w:val="2"/>
          </w:tcPr>
          <w:p w:rsidR="001143CA" w:rsidRDefault="001143CA" w:rsidP="004354FD">
            <w:pPr>
              <w:jc w:val="center"/>
              <w:rPr>
                <w:rFonts w:ascii="Times New Roman" w:hAnsi="Times New Roman" w:cs="Times New Roman"/>
                <w:sz w:val="28"/>
                <w:szCs w:val="28"/>
              </w:rPr>
            </w:pPr>
          </w:p>
        </w:tc>
        <w:tc>
          <w:tcPr>
            <w:tcW w:w="781" w:type="dxa"/>
            <w:gridSpan w:val="3"/>
          </w:tcPr>
          <w:p w:rsidR="001143CA" w:rsidRDefault="001143CA" w:rsidP="004354FD">
            <w:pPr>
              <w:jc w:val="center"/>
              <w:rPr>
                <w:rFonts w:ascii="Times New Roman" w:hAnsi="Times New Roman" w:cs="Times New Roman"/>
                <w:sz w:val="28"/>
                <w:szCs w:val="28"/>
              </w:rPr>
            </w:pPr>
          </w:p>
        </w:tc>
        <w:tc>
          <w:tcPr>
            <w:tcW w:w="3372" w:type="dxa"/>
          </w:tcPr>
          <w:p w:rsidR="001143CA" w:rsidRDefault="001143CA" w:rsidP="004354FD">
            <w:pPr>
              <w:rPr>
                <w:rFonts w:ascii="Times New Roman" w:hAnsi="Times New Roman" w:cs="Times New Roman"/>
                <w:sz w:val="28"/>
                <w:szCs w:val="28"/>
              </w:rPr>
            </w:pPr>
            <w:r>
              <w:rPr>
                <w:rFonts w:ascii="Times New Roman" w:hAnsi="Times New Roman" w:cs="Times New Roman"/>
                <w:sz w:val="28"/>
                <w:szCs w:val="28"/>
              </w:rPr>
              <w:t>Введение в предмет</w:t>
            </w:r>
            <w:r w:rsidR="00014301">
              <w:rPr>
                <w:rFonts w:ascii="Times New Roman" w:hAnsi="Times New Roman" w:cs="Times New Roman"/>
                <w:sz w:val="28"/>
                <w:szCs w:val="28"/>
              </w:rPr>
              <w:t>. Знакомство</w:t>
            </w:r>
          </w:p>
        </w:tc>
        <w:tc>
          <w:tcPr>
            <w:tcW w:w="2551" w:type="dxa"/>
          </w:tcPr>
          <w:p w:rsidR="001143CA" w:rsidRPr="002509AE" w:rsidRDefault="001143CA" w:rsidP="004354FD">
            <w:pPr>
              <w:rPr>
                <w:rFonts w:ascii="Times New Roman" w:hAnsi="Times New Roman" w:cs="Times New Roman"/>
                <w:sz w:val="28"/>
                <w:szCs w:val="28"/>
              </w:rPr>
            </w:pPr>
          </w:p>
        </w:tc>
        <w:tc>
          <w:tcPr>
            <w:tcW w:w="5670" w:type="dxa"/>
          </w:tcPr>
          <w:p w:rsidR="001143CA" w:rsidRPr="00C62860" w:rsidRDefault="001143CA" w:rsidP="004354FD">
            <w:pPr>
              <w:shd w:val="clear" w:color="auto" w:fill="FFFFFF"/>
              <w:rPr>
                <w:rFonts w:ascii="Times New Roman" w:eastAsia="Times New Roman" w:hAnsi="Times New Roman" w:cs="Times New Roman"/>
                <w:sz w:val="18"/>
                <w:szCs w:val="18"/>
              </w:rPr>
            </w:pPr>
          </w:p>
        </w:tc>
        <w:tc>
          <w:tcPr>
            <w:tcW w:w="1134" w:type="dxa"/>
          </w:tcPr>
          <w:p w:rsidR="001143CA" w:rsidRDefault="001143CA" w:rsidP="004354FD">
            <w:pPr>
              <w:jc w:val="center"/>
              <w:rPr>
                <w:rFonts w:ascii="Times New Roman" w:hAnsi="Times New Roman" w:cs="Times New Roman"/>
                <w:sz w:val="28"/>
                <w:szCs w:val="28"/>
              </w:rPr>
            </w:pPr>
          </w:p>
        </w:tc>
      </w:tr>
      <w:tr w:rsidR="001143CA" w:rsidTr="006D3E4F">
        <w:trPr>
          <w:gridAfter w:val="6"/>
          <w:wAfter w:w="12472" w:type="dxa"/>
        </w:trPr>
        <w:tc>
          <w:tcPr>
            <w:tcW w:w="15417" w:type="dxa"/>
            <w:gridSpan w:val="10"/>
          </w:tcPr>
          <w:p w:rsidR="001143CA" w:rsidRPr="002744A2" w:rsidRDefault="00014301" w:rsidP="004F4729">
            <w:pPr>
              <w:pStyle w:val="a4"/>
              <w:numPr>
                <w:ilvl w:val="1"/>
                <w:numId w:val="4"/>
              </w:numPr>
              <w:jc w:val="center"/>
              <w:rPr>
                <w:b/>
                <w:sz w:val="28"/>
                <w:szCs w:val="28"/>
              </w:rPr>
            </w:pPr>
            <w:r>
              <w:rPr>
                <w:b/>
                <w:sz w:val="28"/>
                <w:szCs w:val="28"/>
              </w:rPr>
              <w:t>Знакомство</w:t>
            </w:r>
          </w:p>
        </w:tc>
      </w:tr>
      <w:tr w:rsidR="001143CA" w:rsidTr="006D3E4F">
        <w:trPr>
          <w:gridAfter w:val="6"/>
          <w:wAfter w:w="12472" w:type="dxa"/>
        </w:trPr>
        <w:tc>
          <w:tcPr>
            <w:tcW w:w="1087" w:type="dxa"/>
          </w:tcPr>
          <w:p w:rsidR="001143CA" w:rsidRDefault="001143CA" w:rsidP="002D640B">
            <w:pPr>
              <w:rPr>
                <w:rFonts w:ascii="Times New Roman" w:hAnsi="Times New Roman" w:cs="Times New Roman"/>
                <w:sz w:val="28"/>
                <w:szCs w:val="28"/>
              </w:rPr>
            </w:pPr>
            <w:r>
              <w:rPr>
                <w:rFonts w:ascii="Times New Roman" w:hAnsi="Times New Roman" w:cs="Times New Roman"/>
                <w:sz w:val="28"/>
                <w:szCs w:val="28"/>
              </w:rPr>
              <w:t>2</w:t>
            </w:r>
          </w:p>
        </w:tc>
        <w:tc>
          <w:tcPr>
            <w:tcW w:w="822" w:type="dxa"/>
            <w:gridSpan w:val="2"/>
          </w:tcPr>
          <w:p w:rsidR="001143CA" w:rsidRPr="00D33D41" w:rsidRDefault="001143CA" w:rsidP="004354FD">
            <w:pPr>
              <w:jc w:val="both"/>
              <w:rPr>
                <w:rFonts w:ascii="Times New Roman" w:hAnsi="Times New Roman" w:cs="Times New Roman"/>
                <w:sz w:val="28"/>
                <w:szCs w:val="28"/>
              </w:rPr>
            </w:pPr>
          </w:p>
        </w:tc>
        <w:tc>
          <w:tcPr>
            <w:tcW w:w="781" w:type="dxa"/>
            <w:gridSpan w:val="3"/>
          </w:tcPr>
          <w:p w:rsidR="001143CA" w:rsidRPr="00D33D41" w:rsidRDefault="001143CA" w:rsidP="004354FD">
            <w:pPr>
              <w:jc w:val="both"/>
              <w:rPr>
                <w:rFonts w:ascii="Times New Roman" w:hAnsi="Times New Roman" w:cs="Times New Roman"/>
                <w:sz w:val="28"/>
                <w:szCs w:val="28"/>
              </w:rPr>
            </w:pPr>
          </w:p>
        </w:tc>
        <w:tc>
          <w:tcPr>
            <w:tcW w:w="3372" w:type="dxa"/>
          </w:tcPr>
          <w:p w:rsidR="001143CA" w:rsidRPr="00D33D41" w:rsidRDefault="00014301" w:rsidP="004354FD">
            <w:pPr>
              <w:pStyle w:val="c12"/>
              <w:spacing w:before="0" w:after="0"/>
              <w:jc w:val="both"/>
              <w:rPr>
                <w:sz w:val="28"/>
                <w:szCs w:val="28"/>
              </w:rPr>
            </w:pPr>
            <w:r>
              <w:rPr>
                <w:sz w:val="28"/>
                <w:szCs w:val="28"/>
              </w:rPr>
              <w:t>Приветствие и прощание</w:t>
            </w:r>
          </w:p>
        </w:tc>
        <w:tc>
          <w:tcPr>
            <w:tcW w:w="2551" w:type="dxa"/>
          </w:tcPr>
          <w:p w:rsidR="001143CA" w:rsidRPr="00D33D41" w:rsidRDefault="00014301" w:rsidP="004354FD">
            <w:pPr>
              <w:jc w:val="both"/>
              <w:rPr>
                <w:rFonts w:ascii="Times New Roman" w:hAnsi="Times New Roman" w:cs="Times New Roman"/>
                <w:sz w:val="28"/>
                <w:szCs w:val="28"/>
              </w:rPr>
            </w:pPr>
            <w:r w:rsidRPr="00014301">
              <w:rPr>
                <w:rFonts w:ascii="Times New Roman" w:hAnsi="Times New Roman" w:cs="Times New Roman"/>
                <w:sz w:val="28"/>
                <w:szCs w:val="28"/>
              </w:rPr>
              <w:t>Урок развития речевых умений и навыков</w:t>
            </w:r>
          </w:p>
        </w:tc>
        <w:tc>
          <w:tcPr>
            <w:tcW w:w="5670" w:type="dxa"/>
            <w:vMerge w:val="restart"/>
          </w:tcPr>
          <w:p w:rsidR="001143CA" w:rsidRPr="00D33D41" w:rsidRDefault="004F4729" w:rsidP="004354FD">
            <w:pPr>
              <w:jc w:val="both"/>
              <w:rPr>
                <w:rFonts w:ascii="Times New Roman" w:eastAsia="Times New Roman" w:hAnsi="Times New Roman" w:cs="Times New Roman"/>
                <w:sz w:val="28"/>
                <w:szCs w:val="28"/>
              </w:rPr>
            </w:pPr>
            <w:r w:rsidRPr="004F4729">
              <w:rPr>
                <w:rFonts w:ascii="Times New Roman" w:eastAsia="Times New Roman" w:hAnsi="Times New Roman" w:cs="Times New Roman"/>
                <w:sz w:val="28"/>
                <w:szCs w:val="28"/>
              </w:rPr>
              <w:t xml:space="preserve">Ведут этикетный диалог в ситуации бытового общения (приветствуют, прощаются, узнают, как дела, знакомятся, расспрашивают о возрасте); воспроизводят графически и каллиграфически корректно все буквы немецкого алфавита и основные буквосочетания; различают на слух и адекватно произносят все звуки немецкого языка; соблюдают правильное ударение в словах и фразах, интонацию в целом; употребляют глаголы heißen, wohnen, mögen, sein в утвердительных и вопросительных предложениях в первом, втором лице и вежливой форме; заполняют анкету; читают и пишут по образцу сообщения в чате; знакомятся с достопримечательностями и </w:t>
            </w:r>
            <w:r w:rsidRPr="004F4729">
              <w:rPr>
                <w:rFonts w:ascii="Times New Roman" w:eastAsia="Times New Roman" w:hAnsi="Times New Roman" w:cs="Times New Roman"/>
                <w:sz w:val="28"/>
                <w:szCs w:val="28"/>
              </w:rPr>
              <w:lastRenderedPageBreak/>
              <w:t>формулами приветствия немецкоязычных стран.</w:t>
            </w:r>
          </w:p>
        </w:tc>
        <w:tc>
          <w:tcPr>
            <w:tcW w:w="1134" w:type="dxa"/>
            <w:vMerge w:val="restart"/>
          </w:tcPr>
          <w:p w:rsidR="001143CA" w:rsidRDefault="001143CA" w:rsidP="004354FD">
            <w:pPr>
              <w:jc w:val="center"/>
              <w:rPr>
                <w:rFonts w:ascii="Times New Roman" w:hAnsi="Times New Roman" w:cs="Times New Roman"/>
                <w:sz w:val="28"/>
                <w:szCs w:val="28"/>
              </w:rPr>
            </w:pPr>
          </w:p>
        </w:tc>
      </w:tr>
      <w:tr w:rsidR="001143CA" w:rsidTr="006D3E4F">
        <w:trPr>
          <w:gridAfter w:val="6"/>
          <w:wAfter w:w="12472" w:type="dxa"/>
        </w:trPr>
        <w:tc>
          <w:tcPr>
            <w:tcW w:w="1087" w:type="dxa"/>
          </w:tcPr>
          <w:p w:rsidR="001143CA" w:rsidRDefault="001143CA" w:rsidP="002D640B">
            <w:pPr>
              <w:rPr>
                <w:rFonts w:ascii="Times New Roman" w:hAnsi="Times New Roman" w:cs="Times New Roman"/>
                <w:sz w:val="28"/>
                <w:szCs w:val="28"/>
              </w:rPr>
            </w:pPr>
            <w:r>
              <w:rPr>
                <w:rFonts w:ascii="Times New Roman" w:hAnsi="Times New Roman" w:cs="Times New Roman"/>
                <w:sz w:val="28"/>
                <w:szCs w:val="28"/>
              </w:rPr>
              <w:t>3</w:t>
            </w:r>
          </w:p>
          <w:p w:rsidR="00014301" w:rsidRDefault="00014301" w:rsidP="002D640B">
            <w:pPr>
              <w:rPr>
                <w:rFonts w:ascii="Times New Roman" w:hAnsi="Times New Roman" w:cs="Times New Roman"/>
                <w:sz w:val="28"/>
                <w:szCs w:val="28"/>
              </w:rPr>
            </w:pPr>
          </w:p>
        </w:tc>
        <w:tc>
          <w:tcPr>
            <w:tcW w:w="822" w:type="dxa"/>
            <w:gridSpan w:val="2"/>
          </w:tcPr>
          <w:p w:rsidR="001143CA" w:rsidRPr="00D33D41" w:rsidRDefault="001143CA" w:rsidP="004354FD">
            <w:pPr>
              <w:jc w:val="both"/>
              <w:rPr>
                <w:rFonts w:ascii="Times New Roman" w:hAnsi="Times New Roman" w:cs="Times New Roman"/>
                <w:sz w:val="28"/>
                <w:szCs w:val="28"/>
              </w:rPr>
            </w:pPr>
          </w:p>
        </w:tc>
        <w:tc>
          <w:tcPr>
            <w:tcW w:w="781" w:type="dxa"/>
            <w:gridSpan w:val="3"/>
          </w:tcPr>
          <w:p w:rsidR="001143CA" w:rsidRPr="00D33D41" w:rsidRDefault="001143CA" w:rsidP="004354FD">
            <w:pPr>
              <w:jc w:val="both"/>
              <w:rPr>
                <w:rFonts w:ascii="Times New Roman" w:hAnsi="Times New Roman" w:cs="Times New Roman"/>
                <w:sz w:val="28"/>
                <w:szCs w:val="28"/>
              </w:rPr>
            </w:pPr>
          </w:p>
        </w:tc>
        <w:tc>
          <w:tcPr>
            <w:tcW w:w="3372" w:type="dxa"/>
          </w:tcPr>
          <w:p w:rsidR="001143CA" w:rsidRPr="00D33D41" w:rsidRDefault="00014301" w:rsidP="004354FD">
            <w:pPr>
              <w:jc w:val="both"/>
              <w:rPr>
                <w:rFonts w:ascii="Times New Roman" w:hAnsi="Times New Roman" w:cs="Times New Roman"/>
                <w:sz w:val="28"/>
                <w:szCs w:val="28"/>
              </w:rPr>
            </w:pPr>
            <w:r w:rsidRPr="00014301">
              <w:rPr>
                <w:rFonts w:ascii="Times New Roman" w:hAnsi="Times New Roman" w:cs="Times New Roman"/>
                <w:sz w:val="28"/>
                <w:szCs w:val="28"/>
              </w:rPr>
              <w:t>Немецкий алфавит (A-Z)</w:t>
            </w:r>
          </w:p>
        </w:tc>
        <w:tc>
          <w:tcPr>
            <w:tcW w:w="2551" w:type="dxa"/>
          </w:tcPr>
          <w:p w:rsidR="001143CA" w:rsidRPr="00D33D41" w:rsidRDefault="00014301" w:rsidP="004354FD">
            <w:pPr>
              <w:jc w:val="both"/>
              <w:rPr>
                <w:rFonts w:ascii="Times New Roman" w:hAnsi="Times New Roman" w:cs="Times New Roman"/>
                <w:sz w:val="28"/>
                <w:szCs w:val="28"/>
              </w:rPr>
            </w:pPr>
            <w:r w:rsidRPr="00014301">
              <w:rPr>
                <w:rFonts w:ascii="Times New Roman" w:hAnsi="Times New Roman" w:cs="Times New Roman"/>
                <w:sz w:val="28"/>
                <w:szCs w:val="28"/>
              </w:rPr>
              <w:t>Урок развития речевых умений и навыков</w:t>
            </w:r>
          </w:p>
        </w:tc>
        <w:tc>
          <w:tcPr>
            <w:tcW w:w="5670" w:type="dxa"/>
            <w:vMerge/>
          </w:tcPr>
          <w:p w:rsidR="001143CA" w:rsidRDefault="001143CA" w:rsidP="004354FD">
            <w:pPr>
              <w:jc w:val="center"/>
              <w:rPr>
                <w:rFonts w:ascii="Times New Roman" w:hAnsi="Times New Roman" w:cs="Times New Roman"/>
                <w:sz w:val="28"/>
                <w:szCs w:val="28"/>
              </w:rPr>
            </w:pPr>
          </w:p>
        </w:tc>
        <w:tc>
          <w:tcPr>
            <w:tcW w:w="1134" w:type="dxa"/>
            <w:vMerge/>
          </w:tcPr>
          <w:p w:rsidR="001143CA" w:rsidRDefault="001143CA" w:rsidP="004354FD">
            <w:pPr>
              <w:jc w:val="center"/>
              <w:rPr>
                <w:rFonts w:ascii="Times New Roman" w:hAnsi="Times New Roman" w:cs="Times New Roman"/>
                <w:sz w:val="28"/>
                <w:szCs w:val="28"/>
              </w:rPr>
            </w:pPr>
          </w:p>
        </w:tc>
      </w:tr>
      <w:tr w:rsidR="001143CA" w:rsidTr="006D3E4F">
        <w:trPr>
          <w:gridAfter w:val="6"/>
          <w:wAfter w:w="12472" w:type="dxa"/>
        </w:trPr>
        <w:tc>
          <w:tcPr>
            <w:tcW w:w="1087" w:type="dxa"/>
          </w:tcPr>
          <w:p w:rsidR="001143CA" w:rsidRDefault="00014301" w:rsidP="002D640B">
            <w:pPr>
              <w:rPr>
                <w:rFonts w:ascii="Times New Roman" w:hAnsi="Times New Roman" w:cs="Times New Roman"/>
                <w:sz w:val="28"/>
                <w:szCs w:val="28"/>
              </w:rPr>
            </w:pPr>
            <w:r>
              <w:rPr>
                <w:rFonts w:ascii="Times New Roman" w:hAnsi="Times New Roman" w:cs="Times New Roman"/>
                <w:sz w:val="28"/>
                <w:szCs w:val="28"/>
              </w:rPr>
              <w:t>4</w:t>
            </w:r>
          </w:p>
        </w:tc>
        <w:tc>
          <w:tcPr>
            <w:tcW w:w="822" w:type="dxa"/>
            <w:gridSpan w:val="2"/>
          </w:tcPr>
          <w:p w:rsidR="001143CA" w:rsidRPr="00D33D41" w:rsidRDefault="001143CA" w:rsidP="004354FD">
            <w:pPr>
              <w:jc w:val="both"/>
              <w:rPr>
                <w:rFonts w:ascii="Times New Roman" w:hAnsi="Times New Roman" w:cs="Times New Roman"/>
                <w:sz w:val="28"/>
                <w:szCs w:val="28"/>
              </w:rPr>
            </w:pPr>
          </w:p>
        </w:tc>
        <w:tc>
          <w:tcPr>
            <w:tcW w:w="781" w:type="dxa"/>
            <w:gridSpan w:val="3"/>
          </w:tcPr>
          <w:p w:rsidR="001143CA" w:rsidRPr="00D33D41" w:rsidRDefault="001143CA" w:rsidP="004354FD">
            <w:pPr>
              <w:jc w:val="both"/>
              <w:rPr>
                <w:rFonts w:ascii="Times New Roman" w:hAnsi="Times New Roman" w:cs="Times New Roman"/>
                <w:sz w:val="28"/>
                <w:szCs w:val="28"/>
              </w:rPr>
            </w:pPr>
          </w:p>
        </w:tc>
        <w:tc>
          <w:tcPr>
            <w:tcW w:w="3372" w:type="dxa"/>
          </w:tcPr>
          <w:p w:rsidR="001143CA" w:rsidRPr="00D33D41" w:rsidRDefault="00014301" w:rsidP="004354FD">
            <w:pPr>
              <w:pStyle w:val="c12"/>
              <w:spacing w:before="0" w:after="0"/>
              <w:jc w:val="both"/>
              <w:rPr>
                <w:sz w:val="28"/>
                <w:szCs w:val="28"/>
              </w:rPr>
            </w:pPr>
            <w:r>
              <w:rPr>
                <w:sz w:val="28"/>
                <w:szCs w:val="28"/>
              </w:rPr>
              <w:t>Мои увлечения</w:t>
            </w:r>
          </w:p>
        </w:tc>
        <w:tc>
          <w:tcPr>
            <w:tcW w:w="2551" w:type="dxa"/>
          </w:tcPr>
          <w:p w:rsidR="001143CA" w:rsidRPr="00D33D41" w:rsidRDefault="00014301" w:rsidP="004354FD">
            <w:pPr>
              <w:jc w:val="both"/>
              <w:rPr>
                <w:rFonts w:ascii="Times New Roman" w:hAnsi="Times New Roman" w:cs="Times New Roman"/>
                <w:sz w:val="28"/>
                <w:szCs w:val="28"/>
              </w:rPr>
            </w:pPr>
            <w:r w:rsidRPr="00014301">
              <w:rPr>
                <w:rFonts w:ascii="Times New Roman" w:hAnsi="Times New Roman" w:cs="Times New Roman"/>
                <w:sz w:val="28"/>
                <w:szCs w:val="28"/>
              </w:rPr>
              <w:t>Урок развития речевых умений и навыков</w:t>
            </w:r>
          </w:p>
        </w:tc>
        <w:tc>
          <w:tcPr>
            <w:tcW w:w="5670" w:type="dxa"/>
            <w:vMerge/>
          </w:tcPr>
          <w:p w:rsidR="001143CA" w:rsidRDefault="001143CA" w:rsidP="004354FD">
            <w:pPr>
              <w:jc w:val="center"/>
              <w:rPr>
                <w:rFonts w:ascii="Times New Roman" w:hAnsi="Times New Roman" w:cs="Times New Roman"/>
                <w:sz w:val="28"/>
                <w:szCs w:val="28"/>
              </w:rPr>
            </w:pPr>
          </w:p>
        </w:tc>
        <w:tc>
          <w:tcPr>
            <w:tcW w:w="1134" w:type="dxa"/>
            <w:vMerge/>
          </w:tcPr>
          <w:p w:rsidR="001143CA" w:rsidRDefault="001143CA" w:rsidP="004354FD">
            <w:pPr>
              <w:jc w:val="center"/>
              <w:rPr>
                <w:rFonts w:ascii="Times New Roman" w:hAnsi="Times New Roman" w:cs="Times New Roman"/>
                <w:sz w:val="28"/>
                <w:szCs w:val="28"/>
              </w:rPr>
            </w:pPr>
          </w:p>
        </w:tc>
      </w:tr>
      <w:tr w:rsidR="001143CA" w:rsidTr="006D3E4F">
        <w:trPr>
          <w:gridAfter w:val="6"/>
          <w:wAfter w:w="12472" w:type="dxa"/>
        </w:trPr>
        <w:tc>
          <w:tcPr>
            <w:tcW w:w="1087" w:type="dxa"/>
          </w:tcPr>
          <w:p w:rsidR="001143CA" w:rsidRDefault="00014301" w:rsidP="004354FD">
            <w:pPr>
              <w:rPr>
                <w:rFonts w:ascii="Times New Roman" w:hAnsi="Times New Roman" w:cs="Times New Roman"/>
                <w:sz w:val="28"/>
                <w:szCs w:val="28"/>
              </w:rPr>
            </w:pPr>
            <w:r>
              <w:rPr>
                <w:rFonts w:ascii="Times New Roman" w:hAnsi="Times New Roman" w:cs="Times New Roman"/>
                <w:sz w:val="28"/>
                <w:szCs w:val="28"/>
              </w:rPr>
              <w:t>5</w:t>
            </w:r>
          </w:p>
        </w:tc>
        <w:tc>
          <w:tcPr>
            <w:tcW w:w="822" w:type="dxa"/>
            <w:gridSpan w:val="2"/>
          </w:tcPr>
          <w:p w:rsidR="001143CA" w:rsidRPr="00D33D41" w:rsidRDefault="001143CA" w:rsidP="004354FD">
            <w:pPr>
              <w:jc w:val="both"/>
              <w:rPr>
                <w:rFonts w:ascii="Times New Roman" w:hAnsi="Times New Roman" w:cs="Times New Roman"/>
                <w:sz w:val="28"/>
                <w:szCs w:val="28"/>
              </w:rPr>
            </w:pPr>
          </w:p>
        </w:tc>
        <w:tc>
          <w:tcPr>
            <w:tcW w:w="781" w:type="dxa"/>
            <w:gridSpan w:val="3"/>
          </w:tcPr>
          <w:p w:rsidR="001143CA" w:rsidRPr="00D33D41" w:rsidRDefault="001143CA" w:rsidP="004354FD">
            <w:pPr>
              <w:jc w:val="both"/>
              <w:rPr>
                <w:rFonts w:ascii="Times New Roman" w:hAnsi="Times New Roman" w:cs="Times New Roman"/>
                <w:sz w:val="28"/>
                <w:szCs w:val="28"/>
              </w:rPr>
            </w:pPr>
          </w:p>
        </w:tc>
        <w:tc>
          <w:tcPr>
            <w:tcW w:w="3372" w:type="dxa"/>
          </w:tcPr>
          <w:p w:rsidR="001143CA" w:rsidRPr="00D33D41" w:rsidRDefault="00014301" w:rsidP="004354FD">
            <w:pPr>
              <w:jc w:val="both"/>
              <w:rPr>
                <w:rFonts w:ascii="Times New Roman" w:hAnsi="Times New Roman" w:cs="Times New Roman"/>
                <w:sz w:val="28"/>
                <w:szCs w:val="28"/>
              </w:rPr>
            </w:pPr>
            <w:r w:rsidRPr="00014301">
              <w:rPr>
                <w:rFonts w:ascii="Times New Roman" w:hAnsi="Times New Roman" w:cs="Times New Roman"/>
                <w:sz w:val="28"/>
                <w:szCs w:val="28"/>
              </w:rPr>
              <w:t>Чтение текста с пониманием основного содержания</w:t>
            </w:r>
          </w:p>
        </w:tc>
        <w:tc>
          <w:tcPr>
            <w:tcW w:w="2551" w:type="dxa"/>
          </w:tcPr>
          <w:p w:rsidR="001143CA" w:rsidRPr="00D33D41" w:rsidRDefault="00014301" w:rsidP="004354FD">
            <w:pPr>
              <w:jc w:val="both"/>
              <w:rPr>
                <w:rFonts w:ascii="Times New Roman" w:hAnsi="Times New Roman" w:cs="Times New Roman"/>
                <w:sz w:val="28"/>
                <w:szCs w:val="28"/>
              </w:rPr>
            </w:pPr>
            <w:r w:rsidRPr="00014301">
              <w:rPr>
                <w:rFonts w:ascii="Times New Roman" w:hAnsi="Times New Roman" w:cs="Times New Roman"/>
                <w:sz w:val="28"/>
                <w:szCs w:val="28"/>
              </w:rPr>
              <w:t>Урок развития речевых умений и навыков</w:t>
            </w:r>
          </w:p>
        </w:tc>
        <w:tc>
          <w:tcPr>
            <w:tcW w:w="5670" w:type="dxa"/>
            <w:vMerge/>
          </w:tcPr>
          <w:p w:rsidR="001143CA" w:rsidRDefault="001143CA" w:rsidP="004354FD">
            <w:pPr>
              <w:jc w:val="center"/>
              <w:rPr>
                <w:rFonts w:ascii="Times New Roman" w:hAnsi="Times New Roman" w:cs="Times New Roman"/>
                <w:sz w:val="28"/>
                <w:szCs w:val="28"/>
              </w:rPr>
            </w:pPr>
          </w:p>
        </w:tc>
        <w:tc>
          <w:tcPr>
            <w:tcW w:w="1134" w:type="dxa"/>
            <w:vMerge/>
          </w:tcPr>
          <w:p w:rsidR="001143CA" w:rsidRDefault="001143CA" w:rsidP="004354FD">
            <w:pPr>
              <w:jc w:val="center"/>
              <w:rPr>
                <w:rFonts w:ascii="Times New Roman" w:hAnsi="Times New Roman" w:cs="Times New Roman"/>
                <w:sz w:val="28"/>
                <w:szCs w:val="28"/>
              </w:rPr>
            </w:pPr>
          </w:p>
        </w:tc>
      </w:tr>
      <w:tr w:rsidR="001143CA" w:rsidTr="006D3E4F">
        <w:trPr>
          <w:gridAfter w:val="6"/>
          <w:wAfter w:w="12472" w:type="dxa"/>
        </w:trPr>
        <w:tc>
          <w:tcPr>
            <w:tcW w:w="1087" w:type="dxa"/>
          </w:tcPr>
          <w:p w:rsidR="001143CA" w:rsidRDefault="00014301" w:rsidP="004354FD">
            <w:pPr>
              <w:rPr>
                <w:rFonts w:ascii="Times New Roman" w:hAnsi="Times New Roman" w:cs="Times New Roman"/>
                <w:sz w:val="28"/>
                <w:szCs w:val="28"/>
              </w:rPr>
            </w:pPr>
            <w:r>
              <w:rPr>
                <w:rFonts w:ascii="Times New Roman" w:hAnsi="Times New Roman" w:cs="Times New Roman"/>
                <w:sz w:val="28"/>
                <w:szCs w:val="28"/>
              </w:rPr>
              <w:t>6</w:t>
            </w:r>
          </w:p>
        </w:tc>
        <w:tc>
          <w:tcPr>
            <w:tcW w:w="822" w:type="dxa"/>
            <w:gridSpan w:val="2"/>
          </w:tcPr>
          <w:p w:rsidR="001143CA" w:rsidRPr="00D33D41" w:rsidRDefault="001143CA" w:rsidP="004354FD">
            <w:pPr>
              <w:jc w:val="both"/>
              <w:rPr>
                <w:rFonts w:ascii="Times New Roman" w:hAnsi="Times New Roman" w:cs="Times New Roman"/>
                <w:sz w:val="28"/>
                <w:szCs w:val="28"/>
              </w:rPr>
            </w:pPr>
          </w:p>
        </w:tc>
        <w:tc>
          <w:tcPr>
            <w:tcW w:w="781" w:type="dxa"/>
            <w:gridSpan w:val="3"/>
          </w:tcPr>
          <w:p w:rsidR="001143CA" w:rsidRPr="00D33D41" w:rsidRDefault="001143CA" w:rsidP="004354FD">
            <w:pPr>
              <w:jc w:val="both"/>
              <w:rPr>
                <w:rFonts w:ascii="Times New Roman" w:hAnsi="Times New Roman" w:cs="Times New Roman"/>
                <w:sz w:val="28"/>
                <w:szCs w:val="28"/>
              </w:rPr>
            </w:pPr>
          </w:p>
        </w:tc>
        <w:tc>
          <w:tcPr>
            <w:tcW w:w="3372" w:type="dxa"/>
          </w:tcPr>
          <w:p w:rsidR="001143CA" w:rsidRPr="00D33D41" w:rsidRDefault="00014301" w:rsidP="004354FD">
            <w:pPr>
              <w:jc w:val="both"/>
              <w:rPr>
                <w:rFonts w:ascii="Times New Roman" w:hAnsi="Times New Roman" w:cs="Times New Roman"/>
                <w:sz w:val="28"/>
                <w:szCs w:val="28"/>
              </w:rPr>
            </w:pPr>
            <w:r w:rsidRPr="00014301">
              <w:rPr>
                <w:rFonts w:ascii="Times New Roman" w:hAnsi="Times New Roman" w:cs="Times New Roman"/>
                <w:sz w:val="28"/>
                <w:szCs w:val="28"/>
              </w:rPr>
              <w:t>Города немецкоязычных стран.</w:t>
            </w:r>
          </w:p>
        </w:tc>
        <w:tc>
          <w:tcPr>
            <w:tcW w:w="2551" w:type="dxa"/>
          </w:tcPr>
          <w:p w:rsidR="001143CA" w:rsidRPr="00D33D41" w:rsidRDefault="00014301" w:rsidP="004354FD">
            <w:pPr>
              <w:jc w:val="both"/>
              <w:rPr>
                <w:rFonts w:ascii="Times New Roman" w:hAnsi="Times New Roman" w:cs="Times New Roman"/>
                <w:sz w:val="28"/>
                <w:szCs w:val="28"/>
              </w:rPr>
            </w:pPr>
            <w:r w:rsidRPr="00014301">
              <w:rPr>
                <w:rFonts w:ascii="Times New Roman" w:hAnsi="Times New Roman" w:cs="Times New Roman"/>
                <w:sz w:val="28"/>
                <w:szCs w:val="28"/>
              </w:rPr>
              <w:t>Урок развития речевых умений и навыков</w:t>
            </w:r>
          </w:p>
        </w:tc>
        <w:tc>
          <w:tcPr>
            <w:tcW w:w="5670" w:type="dxa"/>
            <w:vMerge/>
          </w:tcPr>
          <w:p w:rsidR="001143CA" w:rsidRDefault="001143CA" w:rsidP="004354FD">
            <w:pPr>
              <w:jc w:val="center"/>
              <w:rPr>
                <w:rFonts w:ascii="Times New Roman" w:hAnsi="Times New Roman" w:cs="Times New Roman"/>
                <w:sz w:val="28"/>
                <w:szCs w:val="28"/>
              </w:rPr>
            </w:pPr>
          </w:p>
        </w:tc>
        <w:tc>
          <w:tcPr>
            <w:tcW w:w="1134" w:type="dxa"/>
          </w:tcPr>
          <w:p w:rsidR="001143CA" w:rsidRDefault="001143CA" w:rsidP="004354FD">
            <w:pPr>
              <w:jc w:val="center"/>
              <w:rPr>
                <w:rFonts w:ascii="Times New Roman" w:hAnsi="Times New Roman" w:cs="Times New Roman"/>
                <w:sz w:val="28"/>
                <w:szCs w:val="28"/>
              </w:rPr>
            </w:pPr>
          </w:p>
        </w:tc>
      </w:tr>
      <w:tr w:rsidR="001143CA" w:rsidTr="006D3E4F">
        <w:trPr>
          <w:gridAfter w:val="6"/>
          <w:wAfter w:w="12472" w:type="dxa"/>
        </w:trPr>
        <w:tc>
          <w:tcPr>
            <w:tcW w:w="1087" w:type="dxa"/>
          </w:tcPr>
          <w:p w:rsidR="001143CA" w:rsidRDefault="00014301" w:rsidP="004354FD">
            <w:pPr>
              <w:rPr>
                <w:rFonts w:ascii="Times New Roman" w:hAnsi="Times New Roman" w:cs="Times New Roman"/>
                <w:sz w:val="28"/>
                <w:szCs w:val="28"/>
              </w:rPr>
            </w:pPr>
            <w:r>
              <w:rPr>
                <w:rFonts w:ascii="Times New Roman" w:hAnsi="Times New Roman" w:cs="Times New Roman"/>
                <w:sz w:val="28"/>
                <w:szCs w:val="28"/>
              </w:rPr>
              <w:t>7</w:t>
            </w:r>
          </w:p>
        </w:tc>
        <w:tc>
          <w:tcPr>
            <w:tcW w:w="822" w:type="dxa"/>
            <w:gridSpan w:val="2"/>
          </w:tcPr>
          <w:p w:rsidR="001143CA" w:rsidRPr="00D33D41" w:rsidRDefault="001143CA" w:rsidP="004354FD">
            <w:pPr>
              <w:jc w:val="both"/>
              <w:rPr>
                <w:rFonts w:ascii="Times New Roman" w:hAnsi="Times New Roman" w:cs="Times New Roman"/>
                <w:sz w:val="28"/>
                <w:szCs w:val="28"/>
              </w:rPr>
            </w:pPr>
          </w:p>
        </w:tc>
        <w:tc>
          <w:tcPr>
            <w:tcW w:w="781" w:type="dxa"/>
            <w:gridSpan w:val="3"/>
          </w:tcPr>
          <w:p w:rsidR="001143CA" w:rsidRPr="00D33D41" w:rsidRDefault="001143CA" w:rsidP="004354FD">
            <w:pPr>
              <w:jc w:val="both"/>
              <w:rPr>
                <w:rFonts w:ascii="Times New Roman" w:hAnsi="Times New Roman" w:cs="Times New Roman"/>
                <w:sz w:val="28"/>
                <w:szCs w:val="28"/>
              </w:rPr>
            </w:pPr>
          </w:p>
        </w:tc>
        <w:tc>
          <w:tcPr>
            <w:tcW w:w="3372" w:type="dxa"/>
          </w:tcPr>
          <w:p w:rsidR="001143CA" w:rsidRPr="00D33D41" w:rsidRDefault="00014301" w:rsidP="004354FD">
            <w:pPr>
              <w:jc w:val="both"/>
              <w:rPr>
                <w:rFonts w:ascii="Times New Roman" w:hAnsi="Times New Roman" w:cs="Times New Roman"/>
                <w:sz w:val="28"/>
                <w:szCs w:val="28"/>
              </w:rPr>
            </w:pPr>
            <w:r w:rsidRPr="00014301">
              <w:rPr>
                <w:rFonts w:ascii="Times New Roman" w:hAnsi="Times New Roman" w:cs="Times New Roman"/>
                <w:sz w:val="28"/>
                <w:szCs w:val="28"/>
              </w:rPr>
              <w:t xml:space="preserve">Контрольная работа по </w:t>
            </w:r>
            <w:r w:rsidRPr="00014301">
              <w:rPr>
                <w:rFonts w:ascii="Times New Roman" w:hAnsi="Times New Roman" w:cs="Times New Roman"/>
                <w:sz w:val="28"/>
                <w:szCs w:val="28"/>
              </w:rPr>
              <w:lastRenderedPageBreak/>
              <w:t>теме «Знакомство».».</w:t>
            </w:r>
          </w:p>
        </w:tc>
        <w:tc>
          <w:tcPr>
            <w:tcW w:w="2551" w:type="dxa"/>
          </w:tcPr>
          <w:p w:rsidR="001143CA" w:rsidRPr="00D33D41" w:rsidRDefault="00014301" w:rsidP="004354FD">
            <w:pPr>
              <w:jc w:val="both"/>
              <w:rPr>
                <w:rFonts w:ascii="Times New Roman" w:hAnsi="Times New Roman" w:cs="Times New Roman"/>
                <w:sz w:val="28"/>
                <w:szCs w:val="28"/>
              </w:rPr>
            </w:pPr>
            <w:r>
              <w:rPr>
                <w:rFonts w:ascii="Times New Roman" w:hAnsi="Times New Roman" w:cs="Times New Roman"/>
                <w:sz w:val="28"/>
                <w:szCs w:val="28"/>
              </w:rPr>
              <w:lastRenderedPageBreak/>
              <w:t xml:space="preserve">Контрольная </w:t>
            </w:r>
            <w:r>
              <w:rPr>
                <w:rFonts w:ascii="Times New Roman" w:hAnsi="Times New Roman" w:cs="Times New Roman"/>
                <w:sz w:val="28"/>
                <w:szCs w:val="28"/>
              </w:rPr>
              <w:lastRenderedPageBreak/>
              <w:t>работа</w:t>
            </w:r>
          </w:p>
        </w:tc>
        <w:tc>
          <w:tcPr>
            <w:tcW w:w="5670" w:type="dxa"/>
            <w:vMerge/>
          </w:tcPr>
          <w:p w:rsidR="001143CA" w:rsidRDefault="001143CA" w:rsidP="004354FD">
            <w:pPr>
              <w:jc w:val="center"/>
              <w:rPr>
                <w:rFonts w:ascii="Times New Roman" w:hAnsi="Times New Roman" w:cs="Times New Roman"/>
                <w:sz w:val="28"/>
                <w:szCs w:val="28"/>
              </w:rPr>
            </w:pPr>
          </w:p>
        </w:tc>
        <w:tc>
          <w:tcPr>
            <w:tcW w:w="1134" w:type="dxa"/>
          </w:tcPr>
          <w:p w:rsidR="001143CA" w:rsidRDefault="001143CA" w:rsidP="004354FD">
            <w:pPr>
              <w:jc w:val="center"/>
              <w:rPr>
                <w:rFonts w:ascii="Times New Roman" w:hAnsi="Times New Roman" w:cs="Times New Roman"/>
                <w:sz w:val="28"/>
                <w:szCs w:val="28"/>
              </w:rPr>
            </w:pPr>
          </w:p>
        </w:tc>
      </w:tr>
      <w:tr w:rsidR="001143CA" w:rsidTr="006D3E4F">
        <w:trPr>
          <w:gridAfter w:val="6"/>
          <w:wAfter w:w="12472" w:type="dxa"/>
        </w:trPr>
        <w:tc>
          <w:tcPr>
            <w:tcW w:w="1087" w:type="dxa"/>
          </w:tcPr>
          <w:p w:rsidR="001143CA" w:rsidRDefault="00014301" w:rsidP="004354FD">
            <w:pPr>
              <w:rPr>
                <w:rFonts w:ascii="Times New Roman" w:hAnsi="Times New Roman" w:cs="Times New Roman"/>
                <w:sz w:val="28"/>
                <w:szCs w:val="28"/>
              </w:rPr>
            </w:pPr>
            <w:r>
              <w:rPr>
                <w:rFonts w:ascii="Times New Roman" w:hAnsi="Times New Roman" w:cs="Times New Roman"/>
                <w:sz w:val="28"/>
                <w:szCs w:val="28"/>
              </w:rPr>
              <w:lastRenderedPageBreak/>
              <w:t>8</w:t>
            </w:r>
          </w:p>
        </w:tc>
        <w:tc>
          <w:tcPr>
            <w:tcW w:w="822" w:type="dxa"/>
            <w:gridSpan w:val="2"/>
          </w:tcPr>
          <w:p w:rsidR="001143CA" w:rsidRPr="00D33D41" w:rsidRDefault="001143CA" w:rsidP="004354FD">
            <w:pPr>
              <w:jc w:val="both"/>
              <w:rPr>
                <w:rFonts w:ascii="Times New Roman" w:hAnsi="Times New Roman" w:cs="Times New Roman"/>
                <w:sz w:val="28"/>
                <w:szCs w:val="28"/>
              </w:rPr>
            </w:pPr>
          </w:p>
        </w:tc>
        <w:tc>
          <w:tcPr>
            <w:tcW w:w="781" w:type="dxa"/>
            <w:gridSpan w:val="3"/>
          </w:tcPr>
          <w:p w:rsidR="001143CA" w:rsidRPr="00D33D41" w:rsidRDefault="001143CA" w:rsidP="004354FD">
            <w:pPr>
              <w:jc w:val="both"/>
              <w:rPr>
                <w:rFonts w:ascii="Times New Roman" w:hAnsi="Times New Roman" w:cs="Times New Roman"/>
                <w:sz w:val="28"/>
                <w:szCs w:val="28"/>
              </w:rPr>
            </w:pPr>
          </w:p>
        </w:tc>
        <w:tc>
          <w:tcPr>
            <w:tcW w:w="3372" w:type="dxa"/>
          </w:tcPr>
          <w:p w:rsidR="001143CA" w:rsidRPr="00D33D41" w:rsidRDefault="00014301" w:rsidP="004354FD">
            <w:pPr>
              <w:jc w:val="both"/>
              <w:rPr>
                <w:rFonts w:ascii="Times New Roman" w:hAnsi="Times New Roman" w:cs="Times New Roman"/>
                <w:sz w:val="28"/>
                <w:szCs w:val="28"/>
              </w:rPr>
            </w:pPr>
            <w:r w:rsidRPr="00014301">
              <w:rPr>
                <w:rFonts w:ascii="Times New Roman" w:hAnsi="Times New Roman" w:cs="Times New Roman"/>
                <w:sz w:val="28"/>
                <w:szCs w:val="28"/>
              </w:rPr>
              <w:t>Повторение по теме «Знакомство</w:t>
            </w:r>
          </w:p>
        </w:tc>
        <w:tc>
          <w:tcPr>
            <w:tcW w:w="2551" w:type="dxa"/>
          </w:tcPr>
          <w:p w:rsidR="001143CA" w:rsidRPr="00D33D41" w:rsidRDefault="006D3E4F" w:rsidP="004354FD">
            <w:pPr>
              <w:jc w:val="both"/>
              <w:rPr>
                <w:rFonts w:ascii="Times New Roman" w:hAnsi="Times New Roman" w:cs="Times New Roman"/>
                <w:sz w:val="28"/>
                <w:szCs w:val="28"/>
              </w:rPr>
            </w:pPr>
            <w:r w:rsidRPr="006D3E4F">
              <w:rPr>
                <w:rFonts w:ascii="Times New Roman" w:hAnsi="Times New Roman" w:cs="Times New Roman"/>
                <w:sz w:val="28"/>
                <w:szCs w:val="28"/>
              </w:rPr>
              <w:t>Урок обобщающего повторения</w:t>
            </w:r>
          </w:p>
        </w:tc>
        <w:tc>
          <w:tcPr>
            <w:tcW w:w="5670" w:type="dxa"/>
            <w:vMerge/>
          </w:tcPr>
          <w:p w:rsidR="001143CA" w:rsidRDefault="001143CA" w:rsidP="004354FD">
            <w:pPr>
              <w:jc w:val="center"/>
              <w:rPr>
                <w:rFonts w:ascii="Times New Roman" w:hAnsi="Times New Roman" w:cs="Times New Roman"/>
                <w:sz w:val="28"/>
                <w:szCs w:val="28"/>
              </w:rPr>
            </w:pPr>
          </w:p>
        </w:tc>
        <w:tc>
          <w:tcPr>
            <w:tcW w:w="1134" w:type="dxa"/>
          </w:tcPr>
          <w:p w:rsidR="001143CA" w:rsidRDefault="001143CA" w:rsidP="004354FD">
            <w:pPr>
              <w:jc w:val="center"/>
              <w:rPr>
                <w:rFonts w:ascii="Times New Roman" w:hAnsi="Times New Roman" w:cs="Times New Roman"/>
                <w:sz w:val="28"/>
                <w:szCs w:val="28"/>
              </w:rPr>
            </w:pPr>
          </w:p>
        </w:tc>
      </w:tr>
      <w:tr w:rsidR="006D3E4F" w:rsidTr="006D3E4F">
        <w:tc>
          <w:tcPr>
            <w:tcW w:w="15417" w:type="dxa"/>
            <w:gridSpan w:val="10"/>
          </w:tcPr>
          <w:p w:rsidR="006D3E4F" w:rsidRPr="00CF774F" w:rsidRDefault="006D3E4F" w:rsidP="004F4729">
            <w:pPr>
              <w:pStyle w:val="a4"/>
              <w:numPr>
                <w:ilvl w:val="1"/>
                <w:numId w:val="4"/>
              </w:numPr>
              <w:jc w:val="center"/>
              <w:rPr>
                <w:b/>
                <w:sz w:val="28"/>
                <w:szCs w:val="28"/>
              </w:rPr>
            </w:pPr>
          </w:p>
        </w:tc>
        <w:tc>
          <w:tcPr>
            <w:tcW w:w="2551" w:type="dxa"/>
          </w:tcPr>
          <w:p w:rsidR="006D3E4F" w:rsidRDefault="006D3E4F"/>
        </w:tc>
        <w:tc>
          <w:tcPr>
            <w:tcW w:w="2551" w:type="dxa"/>
          </w:tcPr>
          <w:p w:rsidR="006D3E4F" w:rsidRDefault="006D3E4F"/>
        </w:tc>
        <w:tc>
          <w:tcPr>
            <w:tcW w:w="2551" w:type="dxa"/>
          </w:tcPr>
          <w:p w:rsidR="006D3E4F" w:rsidRDefault="006D3E4F"/>
        </w:tc>
        <w:tc>
          <w:tcPr>
            <w:tcW w:w="2551" w:type="dxa"/>
          </w:tcPr>
          <w:p w:rsidR="006D3E4F" w:rsidRDefault="006D3E4F"/>
        </w:tc>
        <w:tc>
          <w:tcPr>
            <w:tcW w:w="1134" w:type="dxa"/>
          </w:tcPr>
          <w:p w:rsidR="006D3E4F" w:rsidRDefault="006D3E4F"/>
        </w:tc>
        <w:tc>
          <w:tcPr>
            <w:tcW w:w="1134" w:type="dxa"/>
          </w:tcPr>
          <w:p w:rsidR="006D3E4F" w:rsidRDefault="006D3E4F"/>
        </w:tc>
      </w:tr>
      <w:tr w:rsidR="006D3E4F" w:rsidTr="006D3E4F">
        <w:trPr>
          <w:gridAfter w:val="6"/>
          <w:wAfter w:w="12472" w:type="dxa"/>
        </w:trPr>
        <w:tc>
          <w:tcPr>
            <w:tcW w:w="1101" w:type="dxa"/>
            <w:gridSpan w:val="2"/>
          </w:tcPr>
          <w:p w:rsidR="006D3E4F" w:rsidRPr="00BC32C8" w:rsidRDefault="006D3E4F" w:rsidP="004354FD">
            <w:pPr>
              <w:jc w:val="both"/>
              <w:rPr>
                <w:rFonts w:ascii="Times New Roman" w:hAnsi="Times New Roman" w:cs="Times New Roman"/>
                <w:sz w:val="28"/>
                <w:szCs w:val="28"/>
              </w:rPr>
            </w:pPr>
            <w:r>
              <w:rPr>
                <w:rFonts w:ascii="Times New Roman" w:hAnsi="Times New Roman" w:cs="Times New Roman"/>
                <w:sz w:val="28"/>
                <w:szCs w:val="28"/>
              </w:rPr>
              <w:t>9</w:t>
            </w:r>
          </w:p>
        </w:tc>
        <w:tc>
          <w:tcPr>
            <w:tcW w:w="850" w:type="dxa"/>
            <w:gridSpan w:val="2"/>
          </w:tcPr>
          <w:p w:rsidR="006D3E4F" w:rsidRPr="00BC32C8" w:rsidRDefault="006D3E4F" w:rsidP="004354FD">
            <w:pPr>
              <w:pStyle w:val="a4"/>
              <w:ind w:left="0"/>
              <w:jc w:val="both"/>
              <w:rPr>
                <w:sz w:val="28"/>
                <w:szCs w:val="28"/>
              </w:rPr>
            </w:pPr>
          </w:p>
        </w:tc>
        <w:tc>
          <w:tcPr>
            <w:tcW w:w="709" w:type="dxa"/>
          </w:tcPr>
          <w:p w:rsidR="006D3E4F" w:rsidRPr="00BC32C8" w:rsidRDefault="006D3E4F" w:rsidP="004354FD">
            <w:pPr>
              <w:pStyle w:val="a4"/>
              <w:ind w:left="0"/>
              <w:jc w:val="both"/>
              <w:rPr>
                <w:sz w:val="28"/>
                <w:szCs w:val="28"/>
              </w:rPr>
            </w:pPr>
          </w:p>
        </w:tc>
        <w:tc>
          <w:tcPr>
            <w:tcW w:w="3402" w:type="dxa"/>
            <w:gridSpan w:val="2"/>
          </w:tcPr>
          <w:p w:rsidR="006D3E4F" w:rsidRPr="00BC32C8" w:rsidRDefault="006D3E4F" w:rsidP="004354FD">
            <w:pPr>
              <w:pStyle w:val="c12"/>
              <w:spacing w:before="0" w:after="0"/>
              <w:jc w:val="both"/>
              <w:rPr>
                <w:sz w:val="28"/>
                <w:szCs w:val="28"/>
              </w:rPr>
            </w:pPr>
            <w:r>
              <w:rPr>
                <w:sz w:val="28"/>
                <w:szCs w:val="28"/>
              </w:rPr>
              <w:t>Изучаемые предметы</w:t>
            </w:r>
          </w:p>
        </w:tc>
        <w:tc>
          <w:tcPr>
            <w:tcW w:w="2551" w:type="dxa"/>
          </w:tcPr>
          <w:p w:rsidR="006D3E4F" w:rsidRPr="00BC32C8" w:rsidRDefault="004F4729" w:rsidP="004354FD">
            <w:pPr>
              <w:jc w:val="both"/>
              <w:rPr>
                <w:rFonts w:ascii="Times New Roman" w:hAnsi="Times New Roman" w:cs="Times New Roman"/>
                <w:sz w:val="28"/>
                <w:szCs w:val="28"/>
              </w:rPr>
            </w:pPr>
            <w:r w:rsidRPr="004F4729">
              <w:rPr>
                <w:rFonts w:ascii="Times New Roman" w:hAnsi="Times New Roman" w:cs="Times New Roman"/>
                <w:sz w:val="28"/>
                <w:szCs w:val="28"/>
              </w:rPr>
              <w:t>Урок развития речевых умений и навыков</w:t>
            </w:r>
          </w:p>
        </w:tc>
        <w:tc>
          <w:tcPr>
            <w:tcW w:w="5670" w:type="dxa"/>
            <w:vMerge w:val="restart"/>
          </w:tcPr>
          <w:p w:rsidR="006D3E4F" w:rsidRPr="00BC32C8" w:rsidRDefault="006D3E4F" w:rsidP="00B105D1">
            <w:pPr>
              <w:jc w:val="both"/>
              <w:rPr>
                <w:rFonts w:ascii="Times New Roman" w:eastAsia="Times New Roman" w:hAnsi="Times New Roman" w:cs="Times New Roman"/>
                <w:sz w:val="24"/>
                <w:szCs w:val="24"/>
              </w:rPr>
            </w:pPr>
            <w:r w:rsidRPr="00BC32C8">
              <w:rPr>
                <w:rFonts w:ascii="Times New Roman" w:eastAsia="Times New Roman" w:hAnsi="Times New Roman" w:cs="Times New Roman"/>
                <w:sz w:val="24"/>
                <w:szCs w:val="24"/>
              </w:rPr>
              <w:t xml:space="preserve"> </w:t>
            </w:r>
          </w:p>
          <w:p w:rsidR="006D3E4F" w:rsidRPr="00AC60B6" w:rsidRDefault="006D3E4F" w:rsidP="00B105D1">
            <w:pPr>
              <w:jc w:val="both"/>
              <w:rPr>
                <w:rFonts w:ascii="Times New Roman" w:eastAsia="Times New Roman" w:hAnsi="Times New Roman" w:cs="Times New Roman"/>
                <w:sz w:val="24"/>
                <w:szCs w:val="24"/>
              </w:rPr>
            </w:pPr>
          </w:p>
          <w:p w:rsidR="006D3E4F" w:rsidRPr="00BC32C8" w:rsidRDefault="004F4729" w:rsidP="00B105D1">
            <w:pPr>
              <w:jc w:val="both"/>
              <w:rPr>
                <w:rFonts w:ascii="Times New Roman" w:eastAsia="Times New Roman" w:hAnsi="Times New Roman" w:cs="Times New Roman"/>
                <w:sz w:val="24"/>
                <w:szCs w:val="24"/>
              </w:rPr>
            </w:pPr>
            <w:r w:rsidRPr="004F4729">
              <w:rPr>
                <w:rFonts w:ascii="Times New Roman" w:eastAsia="Times New Roman" w:hAnsi="Times New Roman" w:cs="Times New Roman"/>
                <w:sz w:val="24"/>
                <w:szCs w:val="24"/>
              </w:rPr>
              <w:t>Ведут диалог-расспрос (о том, какие школьные предметы нравятся, какие нет); рассказывают о своём друге/своей подруге; оперируют активной лексикой в процессе общения; воспроизводят наизусть тексты рифмовок; понимают на слух речь учителя, одноклассников и небольшие доступные тексты в аудио записи, построенные на изученном языковом материале: краткие диалоги, рифмовки, песни; вербально или невербально реагируют на услышанное; понимают на слух и произносят цифры и группы цифр; называют телефонные номера; произносят имена и фамилии по буквам; выразительно читают вслух небольшие тексты, построенные на изученном языковом материале; пишут небольшой рассказ о себе, своём друге/своей подруге с опорой на образец; соблюдают правильное ударение в словах и фразах, интонацию в целом; употребляют спряжение известных глаголов в утвердительных и вопросительных предложениях, определённые и неопределённые артикли в ед. числе, притяжательные местоимения mein, dein, числительные (количественные от 1 до 1000).</w:t>
            </w:r>
          </w:p>
        </w:tc>
        <w:tc>
          <w:tcPr>
            <w:tcW w:w="1134" w:type="dxa"/>
          </w:tcPr>
          <w:p w:rsidR="006D3E4F" w:rsidRDefault="006D3E4F" w:rsidP="004354FD">
            <w:pPr>
              <w:jc w:val="center"/>
              <w:rPr>
                <w:rFonts w:ascii="Times New Roman" w:hAnsi="Times New Roman" w:cs="Times New Roman"/>
                <w:sz w:val="28"/>
                <w:szCs w:val="28"/>
              </w:rPr>
            </w:pPr>
          </w:p>
        </w:tc>
      </w:tr>
      <w:tr w:rsidR="006D3E4F" w:rsidTr="006D3E4F">
        <w:trPr>
          <w:gridAfter w:val="6"/>
          <w:wAfter w:w="12472" w:type="dxa"/>
        </w:trPr>
        <w:tc>
          <w:tcPr>
            <w:tcW w:w="1087" w:type="dxa"/>
          </w:tcPr>
          <w:p w:rsidR="006D3E4F" w:rsidRPr="00BC32C8" w:rsidRDefault="006D3E4F" w:rsidP="004354FD">
            <w:pPr>
              <w:jc w:val="both"/>
              <w:rPr>
                <w:rFonts w:ascii="Times New Roman" w:hAnsi="Times New Roman" w:cs="Times New Roman"/>
                <w:sz w:val="28"/>
                <w:szCs w:val="28"/>
              </w:rPr>
            </w:pPr>
            <w:r>
              <w:rPr>
                <w:rFonts w:ascii="Times New Roman" w:hAnsi="Times New Roman" w:cs="Times New Roman"/>
                <w:sz w:val="28"/>
                <w:szCs w:val="28"/>
              </w:rPr>
              <w:t>10</w:t>
            </w:r>
          </w:p>
        </w:tc>
        <w:tc>
          <w:tcPr>
            <w:tcW w:w="822" w:type="dxa"/>
            <w:gridSpan w:val="2"/>
          </w:tcPr>
          <w:p w:rsidR="006D3E4F" w:rsidRPr="00BC32C8" w:rsidRDefault="006D3E4F" w:rsidP="004354FD">
            <w:pPr>
              <w:jc w:val="both"/>
              <w:rPr>
                <w:rFonts w:ascii="Times New Roman" w:hAnsi="Times New Roman" w:cs="Times New Roman"/>
                <w:sz w:val="28"/>
                <w:szCs w:val="28"/>
              </w:rPr>
            </w:pPr>
          </w:p>
        </w:tc>
        <w:tc>
          <w:tcPr>
            <w:tcW w:w="781" w:type="dxa"/>
            <w:gridSpan w:val="3"/>
          </w:tcPr>
          <w:p w:rsidR="006D3E4F" w:rsidRPr="00BC32C8" w:rsidRDefault="006D3E4F" w:rsidP="004354FD">
            <w:pPr>
              <w:jc w:val="both"/>
              <w:rPr>
                <w:rFonts w:ascii="Times New Roman" w:hAnsi="Times New Roman" w:cs="Times New Roman"/>
                <w:sz w:val="28"/>
                <w:szCs w:val="28"/>
              </w:rPr>
            </w:pPr>
          </w:p>
        </w:tc>
        <w:tc>
          <w:tcPr>
            <w:tcW w:w="3372" w:type="dxa"/>
          </w:tcPr>
          <w:p w:rsidR="006D3E4F" w:rsidRPr="00BC32C8" w:rsidRDefault="006D3E4F" w:rsidP="004354FD">
            <w:pPr>
              <w:jc w:val="both"/>
              <w:rPr>
                <w:rFonts w:ascii="Times New Roman" w:hAnsi="Times New Roman" w:cs="Times New Roman"/>
                <w:sz w:val="28"/>
                <w:szCs w:val="28"/>
              </w:rPr>
            </w:pPr>
            <w:r>
              <w:rPr>
                <w:rFonts w:ascii="Times New Roman" w:hAnsi="Times New Roman" w:cs="Times New Roman"/>
                <w:sz w:val="28"/>
                <w:szCs w:val="28"/>
              </w:rPr>
              <w:t>Притяжательные местоимения</w:t>
            </w:r>
          </w:p>
        </w:tc>
        <w:tc>
          <w:tcPr>
            <w:tcW w:w="2551" w:type="dxa"/>
          </w:tcPr>
          <w:p w:rsidR="006D3E4F" w:rsidRPr="00BC32C8" w:rsidRDefault="004F4729" w:rsidP="004354FD">
            <w:pPr>
              <w:jc w:val="both"/>
              <w:rPr>
                <w:rFonts w:ascii="Times New Roman" w:hAnsi="Times New Roman" w:cs="Times New Roman"/>
                <w:sz w:val="28"/>
                <w:szCs w:val="28"/>
              </w:rPr>
            </w:pPr>
            <w:r w:rsidRPr="004F4729">
              <w:rPr>
                <w:rFonts w:ascii="Times New Roman" w:hAnsi="Times New Roman" w:cs="Times New Roman"/>
                <w:sz w:val="28"/>
                <w:szCs w:val="28"/>
              </w:rPr>
              <w:t>Урок развития речевых умений и навыков</w:t>
            </w:r>
          </w:p>
        </w:tc>
        <w:tc>
          <w:tcPr>
            <w:tcW w:w="5670" w:type="dxa"/>
            <w:vMerge/>
          </w:tcPr>
          <w:p w:rsidR="006D3E4F" w:rsidRDefault="006D3E4F" w:rsidP="004F4729">
            <w:pPr>
              <w:pStyle w:val="a4"/>
              <w:numPr>
                <w:ilvl w:val="0"/>
                <w:numId w:val="5"/>
              </w:numPr>
              <w:rPr>
                <w:sz w:val="28"/>
                <w:szCs w:val="28"/>
              </w:rPr>
            </w:pPr>
          </w:p>
        </w:tc>
        <w:tc>
          <w:tcPr>
            <w:tcW w:w="1134" w:type="dxa"/>
          </w:tcPr>
          <w:p w:rsidR="006D3E4F" w:rsidRDefault="006D3E4F" w:rsidP="004354FD">
            <w:pPr>
              <w:jc w:val="center"/>
              <w:rPr>
                <w:rFonts w:ascii="Times New Roman" w:hAnsi="Times New Roman" w:cs="Times New Roman"/>
                <w:sz w:val="28"/>
                <w:szCs w:val="28"/>
              </w:rPr>
            </w:pPr>
          </w:p>
        </w:tc>
      </w:tr>
      <w:tr w:rsidR="006D3E4F" w:rsidTr="006D3E4F">
        <w:trPr>
          <w:gridAfter w:val="6"/>
          <w:wAfter w:w="12472" w:type="dxa"/>
        </w:trPr>
        <w:tc>
          <w:tcPr>
            <w:tcW w:w="1087" w:type="dxa"/>
          </w:tcPr>
          <w:p w:rsidR="006D3E4F" w:rsidRPr="00BC32C8" w:rsidRDefault="006D3E4F" w:rsidP="004354FD">
            <w:pPr>
              <w:jc w:val="both"/>
              <w:rPr>
                <w:rFonts w:ascii="Times New Roman" w:hAnsi="Times New Roman" w:cs="Times New Roman"/>
                <w:sz w:val="28"/>
                <w:szCs w:val="28"/>
              </w:rPr>
            </w:pPr>
            <w:r>
              <w:rPr>
                <w:rFonts w:ascii="Times New Roman" w:hAnsi="Times New Roman" w:cs="Times New Roman"/>
                <w:sz w:val="28"/>
                <w:szCs w:val="28"/>
              </w:rPr>
              <w:t>11</w:t>
            </w:r>
          </w:p>
        </w:tc>
        <w:tc>
          <w:tcPr>
            <w:tcW w:w="822" w:type="dxa"/>
            <w:gridSpan w:val="2"/>
          </w:tcPr>
          <w:p w:rsidR="006D3E4F" w:rsidRPr="00BC32C8" w:rsidRDefault="006D3E4F" w:rsidP="004354FD">
            <w:pPr>
              <w:jc w:val="both"/>
              <w:rPr>
                <w:rFonts w:ascii="Times New Roman" w:hAnsi="Times New Roman" w:cs="Times New Roman"/>
                <w:sz w:val="28"/>
                <w:szCs w:val="28"/>
              </w:rPr>
            </w:pPr>
          </w:p>
        </w:tc>
        <w:tc>
          <w:tcPr>
            <w:tcW w:w="781" w:type="dxa"/>
            <w:gridSpan w:val="3"/>
          </w:tcPr>
          <w:p w:rsidR="006D3E4F" w:rsidRPr="00BC32C8" w:rsidRDefault="006D3E4F" w:rsidP="004354FD">
            <w:pPr>
              <w:jc w:val="both"/>
              <w:rPr>
                <w:rFonts w:ascii="Times New Roman" w:hAnsi="Times New Roman" w:cs="Times New Roman"/>
                <w:sz w:val="28"/>
                <w:szCs w:val="28"/>
              </w:rPr>
            </w:pPr>
          </w:p>
        </w:tc>
        <w:tc>
          <w:tcPr>
            <w:tcW w:w="3372" w:type="dxa"/>
          </w:tcPr>
          <w:p w:rsidR="006D3E4F" w:rsidRPr="00BC32C8" w:rsidRDefault="006D3E4F" w:rsidP="004354FD">
            <w:pPr>
              <w:jc w:val="both"/>
              <w:rPr>
                <w:rFonts w:ascii="Times New Roman" w:hAnsi="Times New Roman" w:cs="Times New Roman"/>
                <w:sz w:val="28"/>
                <w:szCs w:val="28"/>
              </w:rPr>
            </w:pPr>
            <w:r w:rsidRPr="006D3E4F">
              <w:rPr>
                <w:rFonts w:ascii="Times New Roman" w:hAnsi="Times New Roman" w:cs="Times New Roman"/>
                <w:sz w:val="28"/>
                <w:szCs w:val="28"/>
              </w:rPr>
              <w:t>Числительные от 1 до 20</w:t>
            </w:r>
          </w:p>
        </w:tc>
        <w:tc>
          <w:tcPr>
            <w:tcW w:w="2551" w:type="dxa"/>
          </w:tcPr>
          <w:p w:rsidR="006D3E4F" w:rsidRPr="00BC32C8" w:rsidRDefault="004F4729" w:rsidP="004354FD">
            <w:pPr>
              <w:jc w:val="both"/>
              <w:rPr>
                <w:rFonts w:ascii="Times New Roman" w:hAnsi="Times New Roman" w:cs="Times New Roman"/>
                <w:sz w:val="28"/>
                <w:szCs w:val="28"/>
              </w:rPr>
            </w:pPr>
            <w:r w:rsidRPr="004F4729">
              <w:rPr>
                <w:rFonts w:ascii="Times New Roman" w:hAnsi="Times New Roman" w:cs="Times New Roman"/>
                <w:sz w:val="28"/>
                <w:szCs w:val="28"/>
              </w:rPr>
              <w:t>Урок развития речевых умений и навыков</w:t>
            </w:r>
          </w:p>
        </w:tc>
        <w:tc>
          <w:tcPr>
            <w:tcW w:w="5670" w:type="dxa"/>
            <w:vMerge/>
          </w:tcPr>
          <w:p w:rsidR="006D3E4F" w:rsidRDefault="006D3E4F" w:rsidP="004F4729">
            <w:pPr>
              <w:pStyle w:val="a4"/>
              <w:numPr>
                <w:ilvl w:val="0"/>
                <w:numId w:val="5"/>
              </w:numPr>
              <w:rPr>
                <w:sz w:val="28"/>
                <w:szCs w:val="28"/>
              </w:rPr>
            </w:pPr>
          </w:p>
        </w:tc>
        <w:tc>
          <w:tcPr>
            <w:tcW w:w="1134" w:type="dxa"/>
          </w:tcPr>
          <w:p w:rsidR="006D3E4F" w:rsidRDefault="006D3E4F" w:rsidP="004354FD">
            <w:pPr>
              <w:jc w:val="center"/>
              <w:rPr>
                <w:rFonts w:ascii="Times New Roman" w:hAnsi="Times New Roman" w:cs="Times New Roman"/>
                <w:sz w:val="28"/>
                <w:szCs w:val="28"/>
              </w:rPr>
            </w:pPr>
          </w:p>
        </w:tc>
      </w:tr>
      <w:tr w:rsidR="006D3E4F" w:rsidTr="006D3E4F">
        <w:trPr>
          <w:gridAfter w:val="6"/>
          <w:wAfter w:w="12472" w:type="dxa"/>
        </w:trPr>
        <w:tc>
          <w:tcPr>
            <w:tcW w:w="1087" w:type="dxa"/>
          </w:tcPr>
          <w:p w:rsidR="006D3E4F" w:rsidRPr="00BC32C8" w:rsidRDefault="006D3E4F" w:rsidP="004354FD">
            <w:pPr>
              <w:jc w:val="both"/>
              <w:rPr>
                <w:rFonts w:ascii="Times New Roman" w:hAnsi="Times New Roman" w:cs="Times New Roman"/>
                <w:sz w:val="28"/>
                <w:szCs w:val="28"/>
              </w:rPr>
            </w:pPr>
            <w:r>
              <w:rPr>
                <w:rFonts w:ascii="Times New Roman" w:hAnsi="Times New Roman" w:cs="Times New Roman"/>
                <w:sz w:val="28"/>
                <w:szCs w:val="28"/>
              </w:rPr>
              <w:t>12</w:t>
            </w:r>
          </w:p>
        </w:tc>
        <w:tc>
          <w:tcPr>
            <w:tcW w:w="822" w:type="dxa"/>
            <w:gridSpan w:val="2"/>
          </w:tcPr>
          <w:p w:rsidR="006D3E4F" w:rsidRPr="00BC32C8" w:rsidRDefault="006D3E4F" w:rsidP="004354FD">
            <w:pPr>
              <w:jc w:val="both"/>
              <w:rPr>
                <w:rFonts w:ascii="Times New Roman" w:hAnsi="Times New Roman" w:cs="Times New Roman"/>
                <w:sz w:val="28"/>
                <w:szCs w:val="28"/>
              </w:rPr>
            </w:pPr>
          </w:p>
        </w:tc>
        <w:tc>
          <w:tcPr>
            <w:tcW w:w="781" w:type="dxa"/>
            <w:gridSpan w:val="3"/>
          </w:tcPr>
          <w:p w:rsidR="006D3E4F" w:rsidRPr="00BC32C8" w:rsidRDefault="006D3E4F" w:rsidP="004354FD">
            <w:pPr>
              <w:jc w:val="both"/>
              <w:rPr>
                <w:rFonts w:ascii="Times New Roman" w:hAnsi="Times New Roman" w:cs="Times New Roman"/>
                <w:sz w:val="28"/>
                <w:szCs w:val="28"/>
              </w:rPr>
            </w:pPr>
          </w:p>
        </w:tc>
        <w:tc>
          <w:tcPr>
            <w:tcW w:w="3372" w:type="dxa"/>
          </w:tcPr>
          <w:p w:rsidR="006D3E4F" w:rsidRPr="00BC32C8" w:rsidRDefault="00120F79" w:rsidP="004354FD">
            <w:pPr>
              <w:jc w:val="both"/>
              <w:rPr>
                <w:rFonts w:ascii="Times New Roman" w:hAnsi="Times New Roman" w:cs="Times New Roman"/>
                <w:sz w:val="28"/>
                <w:szCs w:val="28"/>
              </w:rPr>
            </w:pPr>
            <w:r w:rsidRPr="00120F79">
              <w:rPr>
                <w:rFonts w:ascii="Times New Roman" w:hAnsi="Times New Roman" w:cs="Times New Roman"/>
                <w:sz w:val="28"/>
                <w:szCs w:val="28"/>
              </w:rPr>
              <w:t>Числительные до 1000.</w:t>
            </w:r>
          </w:p>
        </w:tc>
        <w:tc>
          <w:tcPr>
            <w:tcW w:w="2551" w:type="dxa"/>
          </w:tcPr>
          <w:p w:rsidR="006D3E4F" w:rsidRPr="00BC32C8" w:rsidRDefault="004F4729" w:rsidP="004354FD">
            <w:pPr>
              <w:jc w:val="both"/>
              <w:rPr>
                <w:rFonts w:ascii="Times New Roman" w:hAnsi="Times New Roman" w:cs="Times New Roman"/>
                <w:sz w:val="28"/>
                <w:szCs w:val="28"/>
              </w:rPr>
            </w:pPr>
            <w:r w:rsidRPr="004F4729">
              <w:rPr>
                <w:rFonts w:ascii="Times New Roman" w:hAnsi="Times New Roman" w:cs="Times New Roman"/>
                <w:sz w:val="28"/>
                <w:szCs w:val="28"/>
              </w:rPr>
              <w:t>Урок развития речевых умений и навыков</w:t>
            </w:r>
          </w:p>
        </w:tc>
        <w:tc>
          <w:tcPr>
            <w:tcW w:w="5670" w:type="dxa"/>
            <w:vMerge/>
          </w:tcPr>
          <w:p w:rsidR="006D3E4F" w:rsidRDefault="006D3E4F" w:rsidP="004F4729">
            <w:pPr>
              <w:pStyle w:val="a4"/>
              <w:numPr>
                <w:ilvl w:val="0"/>
                <w:numId w:val="5"/>
              </w:numPr>
              <w:rPr>
                <w:sz w:val="28"/>
                <w:szCs w:val="28"/>
              </w:rPr>
            </w:pPr>
          </w:p>
        </w:tc>
        <w:tc>
          <w:tcPr>
            <w:tcW w:w="1134" w:type="dxa"/>
          </w:tcPr>
          <w:p w:rsidR="006D3E4F" w:rsidRDefault="006D3E4F" w:rsidP="004354FD">
            <w:pPr>
              <w:jc w:val="center"/>
              <w:rPr>
                <w:rFonts w:ascii="Times New Roman" w:hAnsi="Times New Roman" w:cs="Times New Roman"/>
                <w:sz w:val="28"/>
                <w:szCs w:val="28"/>
              </w:rPr>
            </w:pPr>
          </w:p>
        </w:tc>
      </w:tr>
      <w:tr w:rsidR="006D3E4F" w:rsidTr="006D3E4F">
        <w:trPr>
          <w:gridAfter w:val="6"/>
          <w:wAfter w:w="12472" w:type="dxa"/>
        </w:trPr>
        <w:tc>
          <w:tcPr>
            <w:tcW w:w="1087" w:type="dxa"/>
          </w:tcPr>
          <w:p w:rsidR="006D3E4F" w:rsidRPr="00BC32C8" w:rsidRDefault="00120F79" w:rsidP="004354FD">
            <w:pPr>
              <w:jc w:val="both"/>
              <w:rPr>
                <w:rFonts w:ascii="Times New Roman" w:hAnsi="Times New Roman" w:cs="Times New Roman"/>
                <w:sz w:val="28"/>
                <w:szCs w:val="28"/>
              </w:rPr>
            </w:pPr>
            <w:r>
              <w:rPr>
                <w:rFonts w:ascii="Times New Roman" w:hAnsi="Times New Roman" w:cs="Times New Roman"/>
                <w:sz w:val="28"/>
                <w:szCs w:val="28"/>
              </w:rPr>
              <w:t>13</w:t>
            </w:r>
          </w:p>
        </w:tc>
        <w:tc>
          <w:tcPr>
            <w:tcW w:w="822" w:type="dxa"/>
            <w:gridSpan w:val="2"/>
          </w:tcPr>
          <w:p w:rsidR="006D3E4F" w:rsidRPr="00BC32C8" w:rsidRDefault="006D3E4F" w:rsidP="004354FD">
            <w:pPr>
              <w:jc w:val="both"/>
              <w:rPr>
                <w:rFonts w:ascii="Times New Roman" w:hAnsi="Times New Roman" w:cs="Times New Roman"/>
                <w:sz w:val="28"/>
                <w:szCs w:val="28"/>
              </w:rPr>
            </w:pPr>
          </w:p>
        </w:tc>
        <w:tc>
          <w:tcPr>
            <w:tcW w:w="781" w:type="dxa"/>
            <w:gridSpan w:val="3"/>
          </w:tcPr>
          <w:p w:rsidR="006D3E4F" w:rsidRPr="00BC32C8" w:rsidRDefault="006D3E4F" w:rsidP="004354FD">
            <w:pPr>
              <w:jc w:val="both"/>
              <w:rPr>
                <w:rFonts w:ascii="Times New Roman" w:hAnsi="Times New Roman" w:cs="Times New Roman"/>
                <w:sz w:val="28"/>
                <w:szCs w:val="28"/>
              </w:rPr>
            </w:pPr>
          </w:p>
        </w:tc>
        <w:tc>
          <w:tcPr>
            <w:tcW w:w="3372" w:type="dxa"/>
          </w:tcPr>
          <w:p w:rsidR="006D3E4F" w:rsidRPr="00BC32C8" w:rsidRDefault="00120F79" w:rsidP="004354FD">
            <w:pPr>
              <w:jc w:val="both"/>
              <w:rPr>
                <w:rFonts w:ascii="Times New Roman" w:hAnsi="Times New Roman" w:cs="Times New Roman"/>
                <w:sz w:val="28"/>
                <w:szCs w:val="28"/>
              </w:rPr>
            </w:pPr>
            <w:r>
              <w:rPr>
                <w:rFonts w:ascii="Times New Roman" w:hAnsi="Times New Roman" w:cs="Times New Roman"/>
                <w:sz w:val="28"/>
                <w:szCs w:val="28"/>
              </w:rPr>
              <w:t>Школьные принадлежности</w:t>
            </w:r>
          </w:p>
        </w:tc>
        <w:tc>
          <w:tcPr>
            <w:tcW w:w="2551" w:type="dxa"/>
          </w:tcPr>
          <w:p w:rsidR="006D3E4F" w:rsidRPr="00BC32C8" w:rsidRDefault="004F4729" w:rsidP="004354FD">
            <w:pPr>
              <w:jc w:val="both"/>
              <w:rPr>
                <w:rFonts w:ascii="Times New Roman" w:hAnsi="Times New Roman" w:cs="Times New Roman"/>
                <w:sz w:val="28"/>
                <w:szCs w:val="28"/>
              </w:rPr>
            </w:pPr>
            <w:r w:rsidRPr="004F4729">
              <w:rPr>
                <w:rFonts w:ascii="Times New Roman" w:hAnsi="Times New Roman" w:cs="Times New Roman"/>
                <w:sz w:val="28"/>
                <w:szCs w:val="28"/>
              </w:rPr>
              <w:t>Урок развития речевых умений и навыков</w:t>
            </w:r>
          </w:p>
        </w:tc>
        <w:tc>
          <w:tcPr>
            <w:tcW w:w="5670" w:type="dxa"/>
            <w:vMerge/>
          </w:tcPr>
          <w:p w:rsidR="006D3E4F" w:rsidRDefault="006D3E4F" w:rsidP="004F4729">
            <w:pPr>
              <w:pStyle w:val="a4"/>
              <w:numPr>
                <w:ilvl w:val="0"/>
                <w:numId w:val="5"/>
              </w:numPr>
              <w:rPr>
                <w:sz w:val="28"/>
                <w:szCs w:val="28"/>
              </w:rPr>
            </w:pPr>
          </w:p>
        </w:tc>
        <w:tc>
          <w:tcPr>
            <w:tcW w:w="1134" w:type="dxa"/>
          </w:tcPr>
          <w:p w:rsidR="006D3E4F" w:rsidRDefault="006D3E4F" w:rsidP="004354FD">
            <w:pPr>
              <w:jc w:val="center"/>
              <w:rPr>
                <w:rFonts w:ascii="Times New Roman" w:hAnsi="Times New Roman" w:cs="Times New Roman"/>
                <w:sz w:val="28"/>
                <w:szCs w:val="28"/>
              </w:rPr>
            </w:pPr>
          </w:p>
        </w:tc>
      </w:tr>
      <w:tr w:rsidR="006D3E4F" w:rsidTr="006D3E4F">
        <w:trPr>
          <w:gridAfter w:val="6"/>
          <w:wAfter w:w="12472" w:type="dxa"/>
        </w:trPr>
        <w:tc>
          <w:tcPr>
            <w:tcW w:w="1087" w:type="dxa"/>
          </w:tcPr>
          <w:p w:rsidR="006D3E4F" w:rsidRPr="00BC32C8" w:rsidRDefault="00120F79" w:rsidP="004354FD">
            <w:pPr>
              <w:jc w:val="both"/>
              <w:rPr>
                <w:rFonts w:ascii="Times New Roman" w:hAnsi="Times New Roman" w:cs="Times New Roman"/>
                <w:sz w:val="28"/>
                <w:szCs w:val="28"/>
              </w:rPr>
            </w:pPr>
            <w:r>
              <w:rPr>
                <w:rFonts w:ascii="Times New Roman" w:hAnsi="Times New Roman" w:cs="Times New Roman"/>
                <w:sz w:val="28"/>
                <w:szCs w:val="28"/>
              </w:rPr>
              <w:t>14</w:t>
            </w:r>
          </w:p>
        </w:tc>
        <w:tc>
          <w:tcPr>
            <w:tcW w:w="822" w:type="dxa"/>
            <w:gridSpan w:val="2"/>
          </w:tcPr>
          <w:p w:rsidR="006D3E4F" w:rsidRPr="00BC32C8" w:rsidRDefault="006D3E4F" w:rsidP="004354FD">
            <w:pPr>
              <w:jc w:val="both"/>
              <w:rPr>
                <w:rFonts w:ascii="Times New Roman" w:hAnsi="Times New Roman" w:cs="Times New Roman"/>
                <w:sz w:val="28"/>
                <w:szCs w:val="28"/>
              </w:rPr>
            </w:pPr>
          </w:p>
        </w:tc>
        <w:tc>
          <w:tcPr>
            <w:tcW w:w="781" w:type="dxa"/>
            <w:gridSpan w:val="3"/>
          </w:tcPr>
          <w:p w:rsidR="006D3E4F" w:rsidRPr="00BC32C8" w:rsidRDefault="006D3E4F" w:rsidP="004354FD">
            <w:pPr>
              <w:jc w:val="both"/>
              <w:rPr>
                <w:rFonts w:ascii="Times New Roman" w:hAnsi="Times New Roman" w:cs="Times New Roman"/>
                <w:sz w:val="28"/>
                <w:szCs w:val="28"/>
              </w:rPr>
            </w:pPr>
          </w:p>
        </w:tc>
        <w:tc>
          <w:tcPr>
            <w:tcW w:w="3372" w:type="dxa"/>
          </w:tcPr>
          <w:p w:rsidR="006D3E4F" w:rsidRPr="00BC32C8" w:rsidRDefault="00120F79" w:rsidP="004354FD">
            <w:pPr>
              <w:jc w:val="both"/>
              <w:rPr>
                <w:rFonts w:ascii="Times New Roman" w:hAnsi="Times New Roman" w:cs="Times New Roman"/>
                <w:sz w:val="28"/>
                <w:szCs w:val="28"/>
              </w:rPr>
            </w:pPr>
            <w:r w:rsidRPr="00120F79">
              <w:rPr>
                <w:rFonts w:ascii="Times New Roman" w:hAnsi="Times New Roman" w:cs="Times New Roman"/>
                <w:sz w:val="28"/>
                <w:szCs w:val="28"/>
              </w:rPr>
              <w:t>Определенные</w:t>
            </w:r>
            <w:r>
              <w:rPr>
                <w:rFonts w:ascii="Times New Roman" w:hAnsi="Times New Roman" w:cs="Times New Roman"/>
                <w:sz w:val="28"/>
                <w:szCs w:val="28"/>
              </w:rPr>
              <w:t xml:space="preserve"> </w:t>
            </w:r>
            <w:r w:rsidRPr="00120F79">
              <w:rPr>
                <w:rFonts w:ascii="Times New Roman" w:hAnsi="Times New Roman" w:cs="Times New Roman"/>
                <w:sz w:val="28"/>
                <w:szCs w:val="28"/>
              </w:rPr>
              <w:t>и неопределенные артикли</w:t>
            </w:r>
          </w:p>
        </w:tc>
        <w:tc>
          <w:tcPr>
            <w:tcW w:w="2551" w:type="dxa"/>
          </w:tcPr>
          <w:p w:rsidR="006D3E4F" w:rsidRPr="00BC32C8" w:rsidRDefault="004F4729" w:rsidP="004354FD">
            <w:pPr>
              <w:jc w:val="both"/>
              <w:rPr>
                <w:rFonts w:ascii="Times New Roman" w:hAnsi="Times New Roman" w:cs="Times New Roman"/>
                <w:sz w:val="28"/>
                <w:szCs w:val="28"/>
              </w:rPr>
            </w:pPr>
            <w:r w:rsidRPr="004F4729">
              <w:rPr>
                <w:rFonts w:ascii="Times New Roman" w:hAnsi="Times New Roman" w:cs="Times New Roman"/>
                <w:sz w:val="28"/>
                <w:szCs w:val="28"/>
              </w:rPr>
              <w:t>Урок развития речевых умений и навыков</w:t>
            </w:r>
          </w:p>
        </w:tc>
        <w:tc>
          <w:tcPr>
            <w:tcW w:w="5670" w:type="dxa"/>
            <w:vMerge/>
          </w:tcPr>
          <w:p w:rsidR="006D3E4F" w:rsidRDefault="006D3E4F" w:rsidP="004354FD">
            <w:pPr>
              <w:jc w:val="center"/>
              <w:rPr>
                <w:rFonts w:ascii="Times New Roman" w:hAnsi="Times New Roman" w:cs="Times New Roman"/>
                <w:sz w:val="28"/>
                <w:szCs w:val="28"/>
              </w:rPr>
            </w:pPr>
          </w:p>
        </w:tc>
        <w:tc>
          <w:tcPr>
            <w:tcW w:w="1134" w:type="dxa"/>
          </w:tcPr>
          <w:p w:rsidR="006D3E4F" w:rsidRDefault="006D3E4F" w:rsidP="004354FD">
            <w:pPr>
              <w:jc w:val="center"/>
              <w:rPr>
                <w:rFonts w:ascii="Times New Roman" w:hAnsi="Times New Roman" w:cs="Times New Roman"/>
                <w:sz w:val="28"/>
                <w:szCs w:val="28"/>
              </w:rPr>
            </w:pPr>
          </w:p>
        </w:tc>
      </w:tr>
      <w:tr w:rsidR="006D3E4F" w:rsidTr="006D3E4F">
        <w:trPr>
          <w:gridAfter w:val="6"/>
          <w:wAfter w:w="12472" w:type="dxa"/>
        </w:trPr>
        <w:tc>
          <w:tcPr>
            <w:tcW w:w="1087" w:type="dxa"/>
          </w:tcPr>
          <w:p w:rsidR="006D3E4F" w:rsidRPr="00BC32C8" w:rsidRDefault="00120F79" w:rsidP="004354FD">
            <w:pPr>
              <w:jc w:val="both"/>
              <w:rPr>
                <w:rFonts w:ascii="Times New Roman" w:hAnsi="Times New Roman" w:cs="Times New Roman"/>
                <w:sz w:val="28"/>
                <w:szCs w:val="28"/>
              </w:rPr>
            </w:pPr>
            <w:r>
              <w:rPr>
                <w:rFonts w:ascii="Times New Roman" w:hAnsi="Times New Roman" w:cs="Times New Roman"/>
                <w:sz w:val="28"/>
                <w:szCs w:val="28"/>
              </w:rPr>
              <w:t>15</w:t>
            </w:r>
          </w:p>
        </w:tc>
        <w:tc>
          <w:tcPr>
            <w:tcW w:w="822" w:type="dxa"/>
            <w:gridSpan w:val="2"/>
          </w:tcPr>
          <w:p w:rsidR="006D3E4F" w:rsidRPr="00BC32C8" w:rsidRDefault="006D3E4F" w:rsidP="004354FD">
            <w:pPr>
              <w:jc w:val="both"/>
              <w:rPr>
                <w:rFonts w:ascii="Times New Roman" w:hAnsi="Times New Roman" w:cs="Times New Roman"/>
                <w:sz w:val="28"/>
                <w:szCs w:val="28"/>
              </w:rPr>
            </w:pPr>
          </w:p>
        </w:tc>
        <w:tc>
          <w:tcPr>
            <w:tcW w:w="781" w:type="dxa"/>
            <w:gridSpan w:val="3"/>
          </w:tcPr>
          <w:p w:rsidR="006D3E4F" w:rsidRPr="00BC32C8" w:rsidRDefault="006D3E4F" w:rsidP="004354FD">
            <w:pPr>
              <w:jc w:val="both"/>
              <w:rPr>
                <w:rFonts w:ascii="Times New Roman" w:hAnsi="Times New Roman" w:cs="Times New Roman"/>
                <w:sz w:val="28"/>
                <w:szCs w:val="28"/>
              </w:rPr>
            </w:pPr>
          </w:p>
        </w:tc>
        <w:tc>
          <w:tcPr>
            <w:tcW w:w="3372" w:type="dxa"/>
          </w:tcPr>
          <w:p w:rsidR="006D3E4F" w:rsidRPr="00BC32C8" w:rsidRDefault="00120F79" w:rsidP="004354FD">
            <w:pPr>
              <w:jc w:val="both"/>
              <w:rPr>
                <w:rFonts w:ascii="Times New Roman" w:hAnsi="Times New Roman" w:cs="Times New Roman"/>
                <w:sz w:val="28"/>
                <w:szCs w:val="28"/>
              </w:rPr>
            </w:pPr>
            <w:r w:rsidRPr="00120F79">
              <w:rPr>
                <w:rFonts w:ascii="Times New Roman" w:hAnsi="Times New Roman" w:cs="Times New Roman"/>
                <w:sz w:val="28"/>
                <w:szCs w:val="28"/>
              </w:rPr>
              <w:t>Контрольная работа по теме «Мой класс».</w:t>
            </w:r>
          </w:p>
        </w:tc>
        <w:tc>
          <w:tcPr>
            <w:tcW w:w="2551" w:type="dxa"/>
          </w:tcPr>
          <w:p w:rsidR="006D3E4F" w:rsidRPr="00BC32C8" w:rsidRDefault="00120F79" w:rsidP="004354FD">
            <w:pPr>
              <w:jc w:val="both"/>
              <w:rPr>
                <w:rFonts w:ascii="Times New Roman" w:hAnsi="Times New Roman" w:cs="Times New Roman"/>
                <w:sz w:val="28"/>
                <w:szCs w:val="28"/>
              </w:rPr>
            </w:pPr>
            <w:r>
              <w:rPr>
                <w:rFonts w:ascii="Times New Roman" w:hAnsi="Times New Roman" w:cs="Times New Roman"/>
                <w:sz w:val="28"/>
                <w:szCs w:val="28"/>
              </w:rPr>
              <w:t>Контрольная работа</w:t>
            </w:r>
          </w:p>
        </w:tc>
        <w:tc>
          <w:tcPr>
            <w:tcW w:w="5670" w:type="dxa"/>
            <w:vMerge/>
          </w:tcPr>
          <w:p w:rsidR="006D3E4F" w:rsidRDefault="006D3E4F" w:rsidP="004354FD">
            <w:pPr>
              <w:jc w:val="center"/>
              <w:rPr>
                <w:rFonts w:ascii="Times New Roman" w:hAnsi="Times New Roman" w:cs="Times New Roman"/>
                <w:sz w:val="28"/>
                <w:szCs w:val="28"/>
              </w:rPr>
            </w:pPr>
          </w:p>
        </w:tc>
        <w:tc>
          <w:tcPr>
            <w:tcW w:w="1134" w:type="dxa"/>
          </w:tcPr>
          <w:p w:rsidR="006D3E4F" w:rsidRDefault="006D3E4F" w:rsidP="004354FD">
            <w:pPr>
              <w:jc w:val="center"/>
              <w:rPr>
                <w:rFonts w:ascii="Times New Roman" w:hAnsi="Times New Roman" w:cs="Times New Roman"/>
                <w:sz w:val="28"/>
                <w:szCs w:val="28"/>
              </w:rPr>
            </w:pPr>
          </w:p>
        </w:tc>
      </w:tr>
      <w:tr w:rsidR="006D3E4F" w:rsidTr="006D3E4F">
        <w:trPr>
          <w:gridAfter w:val="6"/>
          <w:wAfter w:w="12472" w:type="dxa"/>
        </w:trPr>
        <w:tc>
          <w:tcPr>
            <w:tcW w:w="1087" w:type="dxa"/>
          </w:tcPr>
          <w:p w:rsidR="006D3E4F" w:rsidRPr="00BC32C8" w:rsidRDefault="00120F79" w:rsidP="004354FD">
            <w:pPr>
              <w:jc w:val="both"/>
              <w:rPr>
                <w:rFonts w:ascii="Times New Roman" w:hAnsi="Times New Roman" w:cs="Times New Roman"/>
                <w:sz w:val="28"/>
                <w:szCs w:val="28"/>
              </w:rPr>
            </w:pPr>
            <w:r>
              <w:rPr>
                <w:rFonts w:ascii="Times New Roman" w:hAnsi="Times New Roman" w:cs="Times New Roman"/>
                <w:sz w:val="28"/>
                <w:szCs w:val="28"/>
              </w:rPr>
              <w:t>16</w:t>
            </w:r>
          </w:p>
        </w:tc>
        <w:tc>
          <w:tcPr>
            <w:tcW w:w="822" w:type="dxa"/>
            <w:gridSpan w:val="2"/>
          </w:tcPr>
          <w:p w:rsidR="006D3E4F" w:rsidRPr="00BC32C8" w:rsidRDefault="006D3E4F" w:rsidP="004354FD">
            <w:pPr>
              <w:jc w:val="both"/>
              <w:rPr>
                <w:rFonts w:ascii="Times New Roman" w:hAnsi="Times New Roman" w:cs="Times New Roman"/>
                <w:sz w:val="28"/>
                <w:szCs w:val="28"/>
              </w:rPr>
            </w:pPr>
          </w:p>
        </w:tc>
        <w:tc>
          <w:tcPr>
            <w:tcW w:w="781" w:type="dxa"/>
            <w:gridSpan w:val="3"/>
          </w:tcPr>
          <w:p w:rsidR="006D3E4F" w:rsidRPr="00BC32C8" w:rsidRDefault="006D3E4F" w:rsidP="004354FD">
            <w:pPr>
              <w:jc w:val="both"/>
              <w:rPr>
                <w:rFonts w:ascii="Times New Roman" w:hAnsi="Times New Roman" w:cs="Times New Roman"/>
                <w:sz w:val="28"/>
                <w:szCs w:val="28"/>
              </w:rPr>
            </w:pPr>
          </w:p>
        </w:tc>
        <w:tc>
          <w:tcPr>
            <w:tcW w:w="3372" w:type="dxa"/>
          </w:tcPr>
          <w:p w:rsidR="006D3E4F" w:rsidRPr="00BC32C8" w:rsidRDefault="00120F79" w:rsidP="004354FD">
            <w:pPr>
              <w:jc w:val="both"/>
              <w:rPr>
                <w:rFonts w:ascii="Times New Roman" w:hAnsi="Times New Roman" w:cs="Times New Roman"/>
                <w:sz w:val="28"/>
                <w:szCs w:val="28"/>
              </w:rPr>
            </w:pPr>
            <w:r w:rsidRPr="00120F79">
              <w:rPr>
                <w:rFonts w:ascii="Times New Roman" w:hAnsi="Times New Roman" w:cs="Times New Roman"/>
                <w:sz w:val="28"/>
                <w:szCs w:val="28"/>
              </w:rPr>
              <w:t>Повторение по теме «Мой класс».</w:t>
            </w:r>
          </w:p>
        </w:tc>
        <w:tc>
          <w:tcPr>
            <w:tcW w:w="2551" w:type="dxa"/>
          </w:tcPr>
          <w:p w:rsidR="006D3E4F" w:rsidRPr="00BC32C8" w:rsidRDefault="00120F79" w:rsidP="004354FD">
            <w:pPr>
              <w:jc w:val="both"/>
              <w:rPr>
                <w:rFonts w:ascii="Times New Roman" w:hAnsi="Times New Roman" w:cs="Times New Roman"/>
                <w:sz w:val="28"/>
                <w:szCs w:val="28"/>
              </w:rPr>
            </w:pPr>
            <w:r w:rsidRPr="00120F79">
              <w:rPr>
                <w:rFonts w:ascii="Times New Roman" w:hAnsi="Times New Roman" w:cs="Times New Roman"/>
                <w:sz w:val="28"/>
                <w:szCs w:val="28"/>
              </w:rPr>
              <w:t>Урок обобщающего повторения</w:t>
            </w:r>
          </w:p>
        </w:tc>
        <w:tc>
          <w:tcPr>
            <w:tcW w:w="5670" w:type="dxa"/>
            <w:vMerge/>
          </w:tcPr>
          <w:p w:rsidR="006D3E4F" w:rsidRDefault="006D3E4F" w:rsidP="004354FD">
            <w:pPr>
              <w:jc w:val="center"/>
              <w:rPr>
                <w:rFonts w:ascii="Times New Roman" w:hAnsi="Times New Roman" w:cs="Times New Roman"/>
                <w:sz w:val="28"/>
                <w:szCs w:val="28"/>
              </w:rPr>
            </w:pPr>
          </w:p>
        </w:tc>
        <w:tc>
          <w:tcPr>
            <w:tcW w:w="1134" w:type="dxa"/>
          </w:tcPr>
          <w:p w:rsidR="006D3E4F" w:rsidRDefault="006D3E4F" w:rsidP="004354FD">
            <w:pPr>
              <w:jc w:val="center"/>
              <w:rPr>
                <w:rFonts w:ascii="Times New Roman" w:hAnsi="Times New Roman" w:cs="Times New Roman"/>
                <w:sz w:val="28"/>
                <w:szCs w:val="28"/>
              </w:rPr>
            </w:pPr>
          </w:p>
        </w:tc>
      </w:tr>
      <w:tr w:rsidR="006D3E4F" w:rsidTr="006D3E4F">
        <w:tc>
          <w:tcPr>
            <w:tcW w:w="15417" w:type="dxa"/>
            <w:gridSpan w:val="10"/>
          </w:tcPr>
          <w:p w:rsidR="006D3E4F" w:rsidRPr="0036440F" w:rsidRDefault="006D3E4F" w:rsidP="004F4729">
            <w:pPr>
              <w:pStyle w:val="a4"/>
              <w:numPr>
                <w:ilvl w:val="1"/>
                <w:numId w:val="4"/>
              </w:numPr>
              <w:jc w:val="center"/>
              <w:rPr>
                <w:b/>
                <w:sz w:val="28"/>
                <w:szCs w:val="28"/>
              </w:rPr>
            </w:pPr>
          </w:p>
        </w:tc>
        <w:tc>
          <w:tcPr>
            <w:tcW w:w="2551" w:type="dxa"/>
          </w:tcPr>
          <w:p w:rsidR="006D3E4F" w:rsidRDefault="006D3E4F"/>
        </w:tc>
        <w:tc>
          <w:tcPr>
            <w:tcW w:w="2551" w:type="dxa"/>
          </w:tcPr>
          <w:p w:rsidR="006D3E4F" w:rsidRDefault="006D3E4F"/>
        </w:tc>
        <w:tc>
          <w:tcPr>
            <w:tcW w:w="2551" w:type="dxa"/>
          </w:tcPr>
          <w:p w:rsidR="006D3E4F" w:rsidRDefault="006D3E4F"/>
        </w:tc>
        <w:tc>
          <w:tcPr>
            <w:tcW w:w="2551" w:type="dxa"/>
          </w:tcPr>
          <w:p w:rsidR="006D3E4F" w:rsidRDefault="006D3E4F"/>
        </w:tc>
        <w:tc>
          <w:tcPr>
            <w:tcW w:w="1134" w:type="dxa"/>
          </w:tcPr>
          <w:p w:rsidR="006D3E4F" w:rsidRDefault="006D3E4F"/>
        </w:tc>
        <w:tc>
          <w:tcPr>
            <w:tcW w:w="1134" w:type="dxa"/>
          </w:tcPr>
          <w:p w:rsidR="006D3E4F" w:rsidRDefault="006D3E4F"/>
        </w:tc>
      </w:tr>
      <w:tr w:rsidR="006D3E4F" w:rsidRPr="00AC60B6" w:rsidTr="006D3E4F">
        <w:trPr>
          <w:gridAfter w:val="6"/>
          <w:wAfter w:w="12472" w:type="dxa"/>
        </w:trPr>
        <w:tc>
          <w:tcPr>
            <w:tcW w:w="1087" w:type="dxa"/>
          </w:tcPr>
          <w:p w:rsidR="006D3E4F" w:rsidRDefault="00120F79" w:rsidP="004354FD">
            <w:pPr>
              <w:jc w:val="both"/>
              <w:rPr>
                <w:rFonts w:ascii="Times New Roman" w:hAnsi="Times New Roman" w:cs="Times New Roman"/>
                <w:sz w:val="28"/>
                <w:szCs w:val="28"/>
              </w:rPr>
            </w:pPr>
            <w:r>
              <w:rPr>
                <w:rFonts w:ascii="Times New Roman" w:hAnsi="Times New Roman" w:cs="Times New Roman"/>
                <w:sz w:val="28"/>
                <w:szCs w:val="28"/>
              </w:rPr>
              <w:t>17</w:t>
            </w:r>
          </w:p>
        </w:tc>
        <w:tc>
          <w:tcPr>
            <w:tcW w:w="822" w:type="dxa"/>
            <w:gridSpan w:val="2"/>
          </w:tcPr>
          <w:p w:rsidR="006D3E4F" w:rsidRPr="00BC32C8" w:rsidRDefault="006D3E4F" w:rsidP="004354FD">
            <w:pPr>
              <w:jc w:val="both"/>
              <w:rPr>
                <w:rFonts w:ascii="Times New Roman" w:hAnsi="Times New Roman" w:cs="Times New Roman"/>
                <w:sz w:val="28"/>
                <w:szCs w:val="28"/>
              </w:rPr>
            </w:pPr>
          </w:p>
        </w:tc>
        <w:tc>
          <w:tcPr>
            <w:tcW w:w="781" w:type="dxa"/>
            <w:gridSpan w:val="3"/>
          </w:tcPr>
          <w:p w:rsidR="006D3E4F" w:rsidRPr="00BC32C8" w:rsidRDefault="006D3E4F" w:rsidP="004354FD">
            <w:pPr>
              <w:jc w:val="both"/>
              <w:rPr>
                <w:rFonts w:ascii="Times New Roman" w:hAnsi="Times New Roman" w:cs="Times New Roman"/>
                <w:sz w:val="28"/>
                <w:szCs w:val="28"/>
              </w:rPr>
            </w:pPr>
          </w:p>
        </w:tc>
        <w:tc>
          <w:tcPr>
            <w:tcW w:w="3372" w:type="dxa"/>
          </w:tcPr>
          <w:p w:rsidR="006D3E4F" w:rsidRPr="006F50E4" w:rsidRDefault="00120F79" w:rsidP="004354FD">
            <w:pPr>
              <w:pStyle w:val="c12"/>
              <w:spacing w:before="0" w:after="0"/>
              <w:jc w:val="both"/>
              <w:rPr>
                <w:sz w:val="28"/>
                <w:szCs w:val="28"/>
              </w:rPr>
            </w:pPr>
            <w:r>
              <w:rPr>
                <w:sz w:val="28"/>
                <w:szCs w:val="28"/>
              </w:rPr>
              <w:t>Животные</w:t>
            </w:r>
          </w:p>
        </w:tc>
        <w:tc>
          <w:tcPr>
            <w:tcW w:w="2551" w:type="dxa"/>
          </w:tcPr>
          <w:p w:rsidR="006D3E4F" w:rsidRPr="00BC32C8" w:rsidRDefault="004F4729" w:rsidP="004354FD">
            <w:pPr>
              <w:jc w:val="both"/>
              <w:rPr>
                <w:rFonts w:ascii="Times New Roman" w:hAnsi="Times New Roman" w:cs="Times New Roman"/>
                <w:sz w:val="28"/>
                <w:szCs w:val="28"/>
              </w:rPr>
            </w:pPr>
            <w:r w:rsidRPr="004F4729">
              <w:rPr>
                <w:rFonts w:ascii="Times New Roman" w:hAnsi="Times New Roman" w:cs="Times New Roman"/>
                <w:sz w:val="28"/>
                <w:szCs w:val="28"/>
              </w:rPr>
              <w:t xml:space="preserve">Урок развития </w:t>
            </w:r>
            <w:r w:rsidRPr="004F4729">
              <w:rPr>
                <w:rFonts w:ascii="Times New Roman" w:hAnsi="Times New Roman" w:cs="Times New Roman"/>
                <w:sz w:val="28"/>
                <w:szCs w:val="28"/>
              </w:rPr>
              <w:lastRenderedPageBreak/>
              <w:t>речевых умений и навыков</w:t>
            </w:r>
          </w:p>
        </w:tc>
        <w:tc>
          <w:tcPr>
            <w:tcW w:w="5670" w:type="dxa"/>
            <w:vMerge w:val="restart"/>
          </w:tcPr>
          <w:p w:rsidR="006D3E4F" w:rsidRPr="00AC60B6" w:rsidRDefault="006D3E4F" w:rsidP="00B105D1">
            <w:pPr>
              <w:jc w:val="both"/>
              <w:rPr>
                <w:rFonts w:ascii="Times New Roman" w:eastAsia="Times New Roman" w:hAnsi="Times New Roman" w:cs="Times New Roman"/>
                <w:sz w:val="24"/>
                <w:szCs w:val="24"/>
              </w:rPr>
            </w:pPr>
          </w:p>
          <w:p w:rsidR="006D3E4F" w:rsidRPr="00AC60B6" w:rsidRDefault="004F4729" w:rsidP="004354FD">
            <w:pPr>
              <w:jc w:val="both"/>
              <w:rPr>
                <w:rFonts w:ascii="Times New Roman" w:eastAsia="Times New Roman" w:hAnsi="Times New Roman" w:cs="Times New Roman"/>
                <w:sz w:val="24"/>
                <w:szCs w:val="24"/>
              </w:rPr>
            </w:pPr>
            <w:r w:rsidRPr="004F4729">
              <w:rPr>
                <w:rFonts w:ascii="Times New Roman" w:eastAsia="Times New Roman" w:hAnsi="Times New Roman" w:cs="Times New Roman"/>
                <w:sz w:val="24"/>
                <w:szCs w:val="24"/>
              </w:rPr>
              <w:lastRenderedPageBreak/>
              <w:t>Ведут диалог-расспрос (о животных); рассказывают (о своих животных); оперируют активной лексикой в процессе общения; понимают на слух речь учителя, одноклассников и небольшие доступные тексты в аудиозаписи; выразительно читают вслух небольшие тексты, построенные на изученном языковом материале; пишут небольшой рассказ о себе, своих игрушках, о том, что они умеют делать, с опорой на образец; соблюдают правильное ударение в словах и предложениях, интонацию в целом; проводят интервью о любимых животных и сообщения на основе собранного материала; употребляют винительный падеж и множественное число существительных, вопросы без вопросительного слова.</w:t>
            </w:r>
          </w:p>
        </w:tc>
        <w:tc>
          <w:tcPr>
            <w:tcW w:w="1134" w:type="dxa"/>
          </w:tcPr>
          <w:p w:rsidR="006D3E4F" w:rsidRPr="004F4729" w:rsidRDefault="006D3E4F" w:rsidP="004354FD">
            <w:pPr>
              <w:jc w:val="center"/>
              <w:rPr>
                <w:rFonts w:ascii="Times New Roman" w:hAnsi="Times New Roman" w:cs="Times New Roman"/>
                <w:sz w:val="28"/>
                <w:szCs w:val="28"/>
              </w:rPr>
            </w:pPr>
          </w:p>
        </w:tc>
      </w:tr>
      <w:tr w:rsidR="006D3E4F" w:rsidTr="006D3E4F">
        <w:trPr>
          <w:gridAfter w:val="6"/>
          <w:wAfter w:w="12472" w:type="dxa"/>
        </w:trPr>
        <w:tc>
          <w:tcPr>
            <w:tcW w:w="1087" w:type="dxa"/>
          </w:tcPr>
          <w:p w:rsidR="006D3E4F" w:rsidRDefault="00120F79" w:rsidP="004354FD">
            <w:pPr>
              <w:jc w:val="both"/>
              <w:rPr>
                <w:rFonts w:ascii="Times New Roman" w:hAnsi="Times New Roman" w:cs="Times New Roman"/>
                <w:sz w:val="28"/>
                <w:szCs w:val="28"/>
              </w:rPr>
            </w:pPr>
            <w:r>
              <w:rPr>
                <w:rFonts w:ascii="Times New Roman" w:hAnsi="Times New Roman" w:cs="Times New Roman"/>
                <w:sz w:val="28"/>
                <w:szCs w:val="28"/>
              </w:rPr>
              <w:lastRenderedPageBreak/>
              <w:t>18</w:t>
            </w:r>
          </w:p>
        </w:tc>
        <w:tc>
          <w:tcPr>
            <w:tcW w:w="822" w:type="dxa"/>
            <w:gridSpan w:val="2"/>
          </w:tcPr>
          <w:p w:rsidR="006D3E4F" w:rsidRPr="00BC32C8" w:rsidRDefault="006D3E4F" w:rsidP="004354FD">
            <w:pPr>
              <w:jc w:val="both"/>
              <w:rPr>
                <w:rFonts w:ascii="Times New Roman" w:hAnsi="Times New Roman" w:cs="Times New Roman"/>
                <w:sz w:val="28"/>
                <w:szCs w:val="28"/>
              </w:rPr>
            </w:pPr>
          </w:p>
        </w:tc>
        <w:tc>
          <w:tcPr>
            <w:tcW w:w="781" w:type="dxa"/>
            <w:gridSpan w:val="3"/>
          </w:tcPr>
          <w:p w:rsidR="006D3E4F" w:rsidRPr="00BC32C8" w:rsidRDefault="006D3E4F" w:rsidP="004354FD">
            <w:pPr>
              <w:jc w:val="both"/>
              <w:rPr>
                <w:rFonts w:ascii="Times New Roman" w:hAnsi="Times New Roman" w:cs="Times New Roman"/>
                <w:sz w:val="28"/>
                <w:szCs w:val="28"/>
              </w:rPr>
            </w:pPr>
          </w:p>
        </w:tc>
        <w:tc>
          <w:tcPr>
            <w:tcW w:w="3372" w:type="dxa"/>
          </w:tcPr>
          <w:p w:rsidR="006D3E4F" w:rsidRPr="006F50E4" w:rsidRDefault="00120F79" w:rsidP="004354FD">
            <w:pPr>
              <w:jc w:val="both"/>
              <w:rPr>
                <w:rFonts w:ascii="Times New Roman" w:hAnsi="Times New Roman" w:cs="Times New Roman"/>
                <w:sz w:val="28"/>
                <w:szCs w:val="28"/>
              </w:rPr>
            </w:pPr>
            <w:r w:rsidRPr="00120F79">
              <w:rPr>
                <w:rFonts w:ascii="Times New Roman" w:hAnsi="Times New Roman" w:cs="Times New Roman"/>
                <w:sz w:val="28"/>
                <w:szCs w:val="28"/>
              </w:rPr>
              <w:t>Спряжение глагола haben (иметь).</w:t>
            </w:r>
          </w:p>
        </w:tc>
        <w:tc>
          <w:tcPr>
            <w:tcW w:w="2551" w:type="dxa"/>
          </w:tcPr>
          <w:p w:rsidR="006D3E4F" w:rsidRPr="00BC32C8" w:rsidRDefault="004F4729" w:rsidP="004354FD">
            <w:pPr>
              <w:jc w:val="both"/>
              <w:rPr>
                <w:rFonts w:ascii="Times New Roman" w:hAnsi="Times New Roman" w:cs="Times New Roman"/>
                <w:sz w:val="28"/>
                <w:szCs w:val="28"/>
              </w:rPr>
            </w:pPr>
            <w:r w:rsidRPr="004F4729">
              <w:rPr>
                <w:rFonts w:ascii="Times New Roman" w:hAnsi="Times New Roman" w:cs="Times New Roman"/>
                <w:sz w:val="28"/>
                <w:szCs w:val="28"/>
              </w:rPr>
              <w:t>Урок развития речевых умений и навыков</w:t>
            </w:r>
          </w:p>
        </w:tc>
        <w:tc>
          <w:tcPr>
            <w:tcW w:w="5670" w:type="dxa"/>
            <w:vMerge/>
          </w:tcPr>
          <w:p w:rsidR="006D3E4F" w:rsidRDefault="006D3E4F" w:rsidP="004354FD">
            <w:pPr>
              <w:jc w:val="center"/>
              <w:rPr>
                <w:rFonts w:ascii="Times New Roman" w:hAnsi="Times New Roman" w:cs="Times New Roman"/>
                <w:sz w:val="28"/>
                <w:szCs w:val="28"/>
              </w:rPr>
            </w:pPr>
          </w:p>
        </w:tc>
        <w:tc>
          <w:tcPr>
            <w:tcW w:w="1134" w:type="dxa"/>
          </w:tcPr>
          <w:p w:rsidR="006D3E4F" w:rsidRDefault="006D3E4F" w:rsidP="004354FD">
            <w:pPr>
              <w:jc w:val="center"/>
              <w:rPr>
                <w:rFonts w:ascii="Times New Roman" w:hAnsi="Times New Roman" w:cs="Times New Roman"/>
                <w:sz w:val="28"/>
                <w:szCs w:val="28"/>
              </w:rPr>
            </w:pPr>
          </w:p>
        </w:tc>
      </w:tr>
      <w:tr w:rsidR="006D3E4F" w:rsidTr="006D3E4F">
        <w:trPr>
          <w:gridAfter w:val="6"/>
          <w:wAfter w:w="12472" w:type="dxa"/>
        </w:trPr>
        <w:tc>
          <w:tcPr>
            <w:tcW w:w="1087" w:type="dxa"/>
          </w:tcPr>
          <w:p w:rsidR="006D3E4F" w:rsidRDefault="00120F79" w:rsidP="004354FD">
            <w:pPr>
              <w:jc w:val="both"/>
              <w:rPr>
                <w:rFonts w:ascii="Times New Roman" w:hAnsi="Times New Roman" w:cs="Times New Roman"/>
                <w:sz w:val="28"/>
                <w:szCs w:val="28"/>
              </w:rPr>
            </w:pPr>
            <w:r>
              <w:rPr>
                <w:rFonts w:ascii="Times New Roman" w:hAnsi="Times New Roman" w:cs="Times New Roman"/>
                <w:sz w:val="28"/>
                <w:szCs w:val="28"/>
              </w:rPr>
              <w:t>19</w:t>
            </w:r>
          </w:p>
        </w:tc>
        <w:tc>
          <w:tcPr>
            <w:tcW w:w="822" w:type="dxa"/>
            <w:gridSpan w:val="2"/>
          </w:tcPr>
          <w:p w:rsidR="006D3E4F" w:rsidRPr="00BC32C8" w:rsidRDefault="006D3E4F" w:rsidP="004354FD">
            <w:pPr>
              <w:jc w:val="both"/>
              <w:rPr>
                <w:rFonts w:ascii="Times New Roman" w:hAnsi="Times New Roman" w:cs="Times New Roman"/>
                <w:sz w:val="28"/>
                <w:szCs w:val="28"/>
              </w:rPr>
            </w:pPr>
          </w:p>
        </w:tc>
        <w:tc>
          <w:tcPr>
            <w:tcW w:w="781" w:type="dxa"/>
            <w:gridSpan w:val="3"/>
          </w:tcPr>
          <w:p w:rsidR="006D3E4F" w:rsidRPr="00BC32C8" w:rsidRDefault="006D3E4F" w:rsidP="004354FD">
            <w:pPr>
              <w:jc w:val="both"/>
              <w:rPr>
                <w:rFonts w:ascii="Times New Roman" w:hAnsi="Times New Roman" w:cs="Times New Roman"/>
                <w:sz w:val="28"/>
                <w:szCs w:val="28"/>
              </w:rPr>
            </w:pPr>
          </w:p>
        </w:tc>
        <w:tc>
          <w:tcPr>
            <w:tcW w:w="3372" w:type="dxa"/>
          </w:tcPr>
          <w:p w:rsidR="006D3E4F" w:rsidRPr="006F50E4" w:rsidRDefault="00120F79" w:rsidP="004354FD">
            <w:pPr>
              <w:jc w:val="both"/>
              <w:rPr>
                <w:rFonts w:ascii="Times New Roman" w:hAnsi="Times New Roman" w:cs="Times New Roman"/>
                <w:sz w:val="28"/>
                <w:szCs w:val="28"/>
              </w:rPr>
            </w:pPr>
            <w:r w:rsidRPr="00120F79">
              <w:rPr>
                <w:rFonts w:ascii="Times New Roman" w:hAnsi="Times New Roman" w:cs="Times New Roman"/>
                <w:sz w:val="28"/>
                <w:szCs w:val="28"/>
              </w:rPr>
              <w:t>Винительный падеж.</w:t>
            </w:r>
          </w:p>
        </w:tc>
        <w:tc>
          <w:tcPr>
            <w:tcW w:w="2551" w:type="dxa"/>
          </w:tcPr>
          <w:p w:rsidR="006D3E4F" w:rsidRPr="00BC32C8" w:rsidRDefault="004F4729" w:rsidP="004354FD">
            <w:pPr>
              <w:jc w:val="both"/>
              <w:rPr>
                <w:rFonts w:ascii="Times New Roman" w:hAnsi="Times New Roman" w:cs="Times New Roman"/>
                <w:sz w:val="28"/>
                <w:szCs w:val="28"/>
              </w:rPr>
            </w:pPr>
            <w:r w:rsidRPr="004F4729">
              <w:rPr>
                <w:rFonts w:ascii="Times New Roman" w:hAnsi="Times New Roman" w:cs="Times New Roman"/>
                <w:sz w:val="28"/>
                <w:szCs w:val="28"/>
              </w:rPr>
              <w:t>Урок развития речевых умений и навыков</w:t>
            </w:r>
          </w:p>
        </w:tc>
        <w:tc>
          <w:tcPr>
            <w:tcW w:w="5670" w:type="dxa"/>
            <w:vMerge/>
          </w:tcPr>
          <w:p w:rsidR="006D3E4F" w:rsidRDefault="006D3E4F" w:rsidP="004354FD">
            <w:pPr>
              <w:jc w:val="center"/>
              <w:rPr>
                <w:rFonts w:ascii="Times New Roman" w:hAnsi="Times New Roman" w:cs="Times New Roman"/>
                <w:sz w:val="28"/>
                <w:szCs w:val="28"/>
              </w:rPr>
            </w:pPr>
          </w:p>
        </w:tc>
        <w:tc>
          <w:tcPr>
            <w:tcW w:w="1134" w:type="dxa"/>
          </w:tcPr>
          <w:p w:rsidR="006D3E4F" w:rsidRDefault="006D3E4F" w:rsidP="004354FD">
            <w:pPr>
              <w:jc w:val="center"/>
              <w:rPr>
                <w:rFonts w:ascii="Times New Roman" w:hAnsi="Times New Roman" w:cs="Times New Roman"/>
                <w:sz w:val="28"/>
                <w:szCs w:val="28"/>
              </w:rPr>
            </w:pPr>
          </w:p>
        </w:tc>
      </w:tr>
      <w:tr w:rsidR="006D3E4F" w:rsidTr="006D3E4F">
        <w:trPr>
          <w:gridAfter w:val="6"/>
          <w:wAfter w:w="12472" w:type="dxa"/>
        </w:trPr>
        <w:tc>
          <w:tcPr>
            <w:tcW w:w="1087" w:type="dxa"/>
          </w:tcPr>
          <w:p w:rsidR="006D3E4F" w:rsidRDefault="00120F79" w:rsidP="004354FD">
            <w:pPr>
              <w:jc w:val="both"/>
              <w:rPr>
                <w:rFonts w:ascii="Times New Roman" w:hAnsi="Times New Roman" w:cs="Times New Roman"/>
                <w:sz w:val="28"/>
                <w:szCs w:val="28"/>
              </w:rPr>
            </w:pPr>
            <w:r>
              <w:rPr>
                <w:rFonts w:ascii="Times New Roman" w:hAnsi="Times New Roman" w:cs="Times New Roman"/>
                <w:sz w:val="28"/>
                <w:szCs w:val="28"/>
              </w:rPr>
              <w:t>20</w:t>
            </w:r>
          </w:p>
        </w:tc>
        <w:tc>
          <w:tcPr>
            <w:tcW w:w="822" w:type="dxa"/>
            <w:gridSpan w:val="2"/>
          </w:tcPr>
          <w:p w:rsidR="006D3E4F" w:rsidRPr="00BC32C8" w:rsidRDefault="006D3E4F" w:rsidP="004354FD">
            <w:pPr>
              <w:jc w:val="both"/>
              <w:rPr>
                <w:rFonts w:ascii="Times New Roman" w:hAnsi="Times New Roman" w:cs="Times New Roman"/>
                <w:sz w:val="28"/>
                <w:szCs w:val="28"/>
              </w:rPr>
            </w:pPr>
          </w:p>
        </w:tc>
        <w:tc>
          <w:tcPr>
            <w:tcW w:w="781" w:type="dxa"/>
            <w:gridSpan w:val="3"/>
          </w:tcPr>
          <w:p w:rsidR="006D3E4F" w:rsidRPr="00BC32C8" w:rsidRDefault="006D3E4F" w:rsidP="004354FD">
            <w:pPr>
              <w:jc w:val="both"/>
              <w:rPr>
                <w:rFonts w:ascii="Times New Roman" w:hAnsi="Times New Roman" w:cs="Times New Roman"/>
                <w:sz w:val="28"/>
                <w:szCs w:val="28"/>
              </w:rPr>
            </w:pPr>
          </w:p>
        </w:tc>
        <w:tc>
          <w:tcPr>
            <w:tcW w:w="3372" w:type="dxa"/>
          </w:tcPr>
          <w:p w:rsidR="006D3E4F" w:rsidRPr="006F50E4" w:rsidRDefault="00120F79" w:rsidP="004354FD">
            <w:pPr>
              <w:pStyle w:val="c12"/>
              <w:spacing w:before="0" w:after="0"/>
              <w:jc w:val="both"/>
              <w:rPr>
                <w:sz w:val="28"/>
                <w:szCs w:val="28"/>
              </w:rPr>
            </w:pPr>
            <w:r>
              <w:rPr>
                <w:sz w:val="28"/>
                <w:szCs w:val="28"/>
              </w:rPr>
              <w:t>Множественное число существительных</w:t>
            </w:r>
          </w:p>
        </w:tc>
        <w:tc>
          <w:tcPr>
            <w:tcW w:w="2551" w:type="dxa"/>
          </w:tcPr>
          <w:p w:rsidR="006D3E4F" w:rsidRPr="00BC32C8" w:rsidRDefault="004F4729" w:rsidP="004354FD">
            <w:pPr>
              <w:jc w:val="both"/>
              <w:rPr>
                <w:rFonts w:ascii="Times New Roman" w:hAnsi="Times New Roman" w:cs="Times New Roman"/>
                <w:sz w:val="28"/>
                <w:szCs w:val="28"/>
              </w:rPr>
            </w:pPr>
            <w:r w:rsidRPr="004F4729">
              <w:rPr>
                <w:rFonts w:ascii="Times New Roman" w:hAnsi="Times New Roman" w:cs="Times New Roman"/>
                <w:sz w:val="28"/>
                <w:szCs w:val="28"/>
              </w:rPr>
              <w:t>Урок развития речевых умений и навыков</w:t>
            </w:r>
          </w:p>
        </w:tc>
        <w:tc>
          <w:tcPr>
            <w:tcW w:w="5670" w:type="dxa"/>
            <w:vMerge/>
          </w:tcPr>
          <w:p w:rsidR="006D3E4F" w:rsidRDefault="006D3E4F" w:rsidP="004354FD">
            <w:pPr>
              <w:jc w:val="center"/>
              <w:rPr>
                <w:rFonts w:ascii="Times New Roman" w:hAnsi="Times New Roman" w:cs="Times New Roman"/>
                <w:sz w:val="28"/>
                <w:szCs w:val="28"/>
              </w:rPr>
            </w:pPr>
          </w:p>
        </w:tc>
        <w:tc>
          <w:tcPr>
            <w:tcW w:w="1134" w:type="dxa"/>
          </w:tcPr>
          <w:p w:rsidR="006D3E4F" w:rsidRDefault="006D3E4F" w:rsidP="004354FD">
            <w:pPr>
              <w:jc w:val="center"/>
              <w:rPr>
                <w:rFonts w:ascii="Times New Roman" w:hAnsi="Times New Roman" w:cs="Times New Roman"/>
                <w:sz w:val="28"/>
                <w:szCs w:val="28"/>
              </w:rPr>
            </w:pPr>
          </w:p>
        </w:tc>
      </w:tr>
      <w:tr w:rsidR="006D3E4F" w:rsidTr="006D3E4F">
        <w:trPr>
          <w:gridAfter w:val="6"/>
          <w:wAfter w:w="12472" w:type="dxa"/>
        </w:trPr>
        <w:tc>
          <w:tcPr>
            <w:tcW w:w="1087" w:type="dxa"/>
          </w:tcPr>
          <w:p w:rsidR="006D3E4F" w:rsidRDefault="00120F79" w:rsidP="004354FD">
            <w:pPr>
              <w:jc w:val="both"/>
              <w:rPr>
                <w:rFonts w:ascii="Times New Roman" w:hAnsi="Times New Roman" w:cs="Times New Roman"/>
                <w:sz w:val="28"/>
                <w:szCs w:val="28"/>
              </w:rPr>
            </w:pPr>
            <w:r>
              <w:rPr>
                <w:rFonts w:ascii="Times New Roman" w:hAnsi="Times New Roman" w:cs="Times New Roman"/>
                <w:sz w:val="28"/>
                <w:szCs w:val="28"/>
              </w:rPr>
              <w:t>21</w:t>
            </w:r>
          </w:p>
        </w:tc>
        <w:tc>
          <w:tcPr>
            <w:tcW w:w="822" w:type="dxa"/>
            <w:gridSpan w:val="2"/>
          </w:tcPr>
          <w:p w:rsidR="006D3E4F" w:rsidRPr="00BC32C8" w:rsidRDefault="006D3E4F" w:rsidP="004354FD">
            <w:pPr>
              <w:jc w:val="both"/>
              <w:rPr>
                <w:rFonts w:ascii="Times New Roman" w:hAnsi="Times New Roman" w:cs="Times New Roman"/>
                <w:sz w:val="28"/>
                <w:szCs w:val="28"/>
              </w:rPr>
            </w:pPr>
          </w:p>
        </w:tc>
        <w:tc>
          <w:tcPr>
            <w:tcW w:w="781" w:type="dxa"/>
            <w:gridSpan w:val="3"/>
          </w:tcPr>
          <w:p w:rsidR="006D3E4F" w:rsidRPr="00BC32C8" w:rsidRDefault="006D3E4F" w:rsidP="004354FD">
            <w:pPr>
              <w:jc w:val="both"/>
              <w:rPr>
                <w:rFonts w:ascii="Times New Roman" w:hAnsi="Times New Roman" w:cs="Times New Roman"/>
                <w:sz w:val="28"/>
                <w:szCs w:val="28"/>
              </w:rPr>
            </w:pPr>
          </w:p>
        </w:tc>
        <w:tc>
          <w:tcPr>
            <w:tcW w:w="3372" w:type="dxa"/>
          </w:tcPr>
          <w:p w:rsidR="006D3E4F" w:rsidRPr="006F50E4" w:rsidRDefault="00120F79" w:rsidP="004354FD">
            <w:pPr>
              <w:jc w:val="both"/>
              <w:rPr>
                <w:rFonts w:ascii="Times New Roman" w:hAnsi="Times New Roman" w:cs="Times New Roman"/>
                <w:sz w:val="28"/>
                <w:szCs w:val="28"/>
              </w:rPr>
            </w:pPr>
            <w:r>
              <w:rPr>
                <w:rFonts w:ascii="Times New Roman" w:hAnsi="Times New Roman" w:cs="Times New Roman"/>
                <w:sz w:val="28"/>
                <w:szCs w:val="28"/>
              </w:rPr>
              <w:t>Животные и их цвет</w:t>
            </w:r>
          </w:p>
        </w:tc>
        <w:tc>
          <w:tcPr>
            <w:tcW w:w="2551" w:type="dxa"/>
          </w:tcPr>
          <w:p w:rsidR="006D3E4F" w:rsidRPr="00BC32C8" w:rsidRDefault="004F4729" w:rsidP="004354FD">
            <w:pPr>
              <w:jc w:val="both"/>
              <w:rPr>
                <w:rFonts w:ascii="Times New Roman" w:hAnsi="Times New Roman" w:cs="Times New Roman"/>
                <w:sz w:val="28"/>
                <w:szCs w:val="28"/>
              </w:rPr>
            </w:pPr>
            <w:r w:rsidRPr="004F4729">
              <w:rPr>
                <w:rFonts w:ascii="Times New Roman" w:hAnsi="Times New Roman" w:cs="Times New Roman"/>
                <w:sz w:val="28"/>
                <w:szCs w:val="28"/>
              </w:rPr>
              <w:t>Урок развития речевых умений и навыков</w:t>
            </w:r>
          </w:p>
        </w:tc>
        <w:tc>
          <w:tcPr>
            <w:tcW w:w="5670" w:type="dxa"/>
            <w:vMerge/>
          </w:tcPr>
          <w:p w:rsidR="006D3E4F" w:rsidRDefault="006D3E4F" w:rsidP="004354FD">
            <w:pPr>
              <w:jc w:val="center"/>
              <w:rPr>
                <w:rFonts w:ascii="Times New Roman" w:hAnsi="Times New Roman" w:cs="Times New Roman"/>
                <w:sz w:val="28"/>
                <w:szCs w:val="28"/>
              </w:rPr>
            </w:pPr>
          </w:p>
        </w:tc>
        <w:tc>
          <w:tcPr>
            <w:tcW w:w="1134" w:type="dxa"/>
          </w:tcPr>
          <w:p w:rsidR="006D3E4F" w:rsidRDefault="006D3E4F" w:rsidP="004354FD">
            <w:pPr>
              <w:jc w:val="center"/>
              <w:rPr>
                <w:rFonts w:ascii="Times New Roman" w:hAnsi="Times New Roman" w:cs="Times New Roman"/>
                <w:sz w:val="28"/>
                <w:szCs w:val="28"/>
              </w:rPr>
            </w:pPr>
          </w:p>
        </w:tc>
      </w:tr>
      <w:tr w:rsidR="006D3E4F" w:rsidTr="006D3E4F">
        <w:trPr>
          <w:gridAfter w:val="6"/>
          <w:wAfter w:w="12472" w:type="dxa"/>
        </w:trPr>
        <w:tc>
          <w:tcPr>
            <w:tcW w:w="1087" w:type="dxa"/>
          </w:tcPr>
          <w:p w:rsidR="006D3E4F" w:rsidRDefault="00120F79" w:rsidP="004354FD">
            <w:pPr>
              <w:jc w:val="both"/>
              <w:rPr>
                <w:rFonts w:ascii="Times New Roman" w:hAnsi="Times New Roman" w:cs="Times New Roman"/>
                <w:sz w:val="28"/>
                <w:szCs w:val="28"/>
              </w:rPr>
            </w:pPr>
            <w:r>
              <w:rPr>
                <w:rFonts w:ascii="Times New Roman" w:hAnsi="Times New Roman" w:cs="Times New Roman"/>
                <w:sz w:val="28"/>
                <w:szCs w:val="28"/>
              </w:rPr>
              <w:t>22</w:t>
            </w:r>
          </w:p>
        </w:tc>
        <w:tc>
          <w:tcPr>
            <w:tcW w:w="822" w:type="dxa"/>
            <w:gridSpan w:val="2"/>
          </w:tcPr>
          <w:p w:rsidR="006D3E4F" w:rsidRPr="00BC32C8" w:rsidRDefault="006D3E4F" w:rsidP="004354FD">
            <w:pPr>
              <w:jc w:val="both"/>
              <w:rPr>
                <w:rFonts w:ascii="Times New Roman" w:hAnsi="Times New Roman" w:cs="Times New Roman"/>
                <w:sz w:val="28"/>
                <w:szCs w:val="28"/>
              </w:rPr>
            </w:pPr>
          </w:p>
        </w:tc>
        <w:tc>
          <w:tcPr>
            <w:tcW w:w="781" w:type="dxa"/>
            <w:gridSpan w:val="3"/>
          </w:tcPr>
          <w:p w:rsidR="006D3E4F" w:rsidRPr="00BC32C8" w:rsidRDefault="006D3E4F" w:rsidP="004354FD">
            <w:pPr>
              <w:jc w:val="both"/>
              <w:rPr>
                <w:rFonts w:ascii="Times New Roman" w:hAnsi="Times New Roman" w:cs="Times New Roman"/>
                <w:sz w:val="28"/>
                <w:szCs w:val="28"/>
              </w:rPr>
            </w:pPr>
          </w:p>
        </w:tc>
        <w:tc>
          <w:tcPr>
            <w:tcW w:w="3372" w:type="dxa"/>
          </w:tcPr>
          <w:p w:rsidR="006D3E4F" w:rsidRPr="006F50E4" w:rsidRDefault="00120F79" w:rsidP="004354FD">
            <w:pPr>
              <w:jc w:val="both"/>
              <w:rPr>
                <w:rFonts w:ascii="Times New Roman" w:hAnsi="Times New Roman" w:cs="Times New Roman"/>
                <w:sz w:val="28"/>
                <w:szCs w:val="28"/>
              </w:rPr>
            </w:pPr>
            <w:r>
              <w:rPr>
                <w:rFonts w:ascii="Times New Roman" w:hAnsi="Times New Roman" w:cs="Times New Roman"/>
                <w:sz w:val="28"/>
                <w:szCs w:val="28"/>
              </w:rPr>
              <w:t>Животные в Германии</w:t>
            </w:r>
          </w:p>
        </w:tc>
        <w:tc>
          <w:tcPr>
            <w:tcW w:w="2551" w:type="dxa"/>
          </w:tcPr>
          <w:p w:rsidR="006D3E4F" w:rsidRPr="00BC32C8" w:rsidRDefault="004F4729" w:rsidP="004354FD">
            <w:pPr>
              <w:jc w:val="both"/>
              <w:rPr>
                <w:rFonts w:ascii="Times New Roman" w:hAnsi="Times New Roman" w:cs="Times New Roman"/>
                <w:sz w:val="28"/>
                <w:szCs w:val="28"/>
              </w:rPr>
            </w:pPr>
            <w:r w:rsidRPr="004F4729">
              <w:rPr>
                <w:rFonts w:ascii="Times New Roman" w:hAnsi="Times New Roman" w:cs="Times New Roman"/>
                <w:sz w:val="28"/>
                <w:szCs w:val="28"/>
              </w:rPr>
              <w:t>Урок развития речевых умений и навыков</w:t>
            </w:r>
          </w:p>
        </w:tc>
        <w:tc>
          <w:tcPr>
            <w:tcW w:w="5670" w:type="dxa"/>
            <w:vMerge/>
          </w:tcPr>
          <w:p w:rsidR="006D3E4F" w:rsidRDefault="006D3E4F" w:rsidP="004354FD">
            <w:pPr>
              <w:jc w:val="center"/>
              <w:rPr>
                <w:rFonts w:ascii="Times New Roman" w:hAnsi="Times New Roman" w:cs="Times New Roman"/>
                <w:sz w:val="28"/>
                <w:szCs w:val="28"/>
              </w:rPr>
            </w:pPr>
          </w:p>
        </w:tc>
        <w:tc>
          <w:tcPr>
            <w:tcW w:w="1134" w:type="dxa"/>
          </w:tcPr>
          <w:p w:rsidR="006D3E4F" w:rsidRDefault="006D3E4F" w:rsidP="004354FD">
            <w:pPr>
              <w:jc w:val="center"/>
              <w:rPr>
                <w:rFonts w:ascii="Times New Roman" w:hAnsi="Times New Roman" w:cs="Times New Roman"/>
                <w:sz w:val="28"/>
                <w:szCs w:val="28"/>
              </w:rPr>
            </w:pPr>
          </w:p>
        </w:tc>
      </w:tr>
      <w:tr w:rsidR="006D3E4F" w:rsidTr="006D3E4F">
        <w:trPr>
          <w:gridAfter w:val="6"/>
          <w:wAfter w:w="12472" w:type="dxa"/>
        </w:trPr>
        <w:tc>
          <w:tcPr>
            <w:tcW w:w="1087" w:type="dxa"/>
          </w:tcPr>
          <w:p w:rsidR="006D3E4F" w:rsidRDefault="00120F79" w:rsidP="004354FD">
            <w:pPr>
              <w:jc w:val="both"/>
              <w:rPr>
                <w:rFonts w:ascii="Times New Roman" w:hAnsi="Times New Roman" w:cs="Times New Roman"/>
                <w:sz w:val="28"/>
                <w:szCs w:val="28"/>
              </w:rPr>
            </w:pPr>
            <w:r>
              <w:rPr>
                <w:rFonts w:ascii="Times New Roman" w:hAnsi="Times New Roman" w:cs="Times New Roman"/>
                <w:sz w:val="28"/>
                <w:szCs w:val="28"/>
              </w:rPr>
              <w:t>23</w:t>
            </w:r>
          </w:p>
        </w:tc>
        <w:tc>
          <w:tcPr>
            <w:tcW w:w="822" w:type="dxa"/>
            <w:gridSpan w:val="2"/>
          </w:tcPr>
          <w:p w:rsidR="006D3E4F" w:rsidRPr="00BC32C8" w:rsidRDefault="006D3E4F" w:rsidP="004354FD">
            <w:pPr>
              <w:jc w:val="both"/>
              <w:rPr>
                <w:rFonts w:ascii="Times New Roman" w:hAnsi="Times New Roman" w:cs="Times New Roman"/>
                <w:sz w:val="28"/>
                <w:szCs w:val="28"/>
              </w:rPr>
            </w:pPr>
          </w:p>
        </w:tc>
        <w:tc>
          <w:tcPr>
            <w:tcW w:w="781" w:type="dxa"/>
            <w:gridSpan w:val="3"/>
          </w:tcPr>
          <w:p w:rsidR="006D3E4F" w:rsidRPr="00BC32C8" w:rsidRDefault="006D3E4F" w:rsidP="004354FD">
            <w:pPr>
              <w:jc w:val="both"/>
              <w:rPr>
                <w:rFonts w:ascii="Times New Roman" w:hAnsi="Times New Roman" w:cs="Times New Roman"/>
                <w:sz w:val="28"/>
                <w:szCs w:val="28"/>
              </w:rPr>
            </w:pPr>
          </w:p>
        </w:tc>
        <w:tc>
          <w:tcPr>
            <w:tcW w:w="3372" w:type="dxa"/>
          </w:tcPr>
          <w:p w:rsidR="006D3E4F" w:rsidRPr="006F50E4" w:rsidRDefault="004F4729" w:rsidP="004354FD">
            <w:pPr>
              <w:jc w:val="both"/>
              <w:rPr>
                <w:rFonts w:ascii="Times New Roman" w:hAnsi="Times New Roman" w:cs="Times New Roman"/>
                <w:sz w:val="28"/>
                <w:szCs w:val="28"/>
              </w:rPr>
            </w:pPr>
            <w:r>
              <w:rPr>
                <w:rFonts w:ascii="Times New Roman" w:hAnsi="Times New Roman" w:cs="Times New Roman"/>
                <w:sz w:val="28"/>
                <w:szCs w:val="28"/>
              </w:rPr>
              <w:t>Мои домашние животные</w:t>
            </w:r>
          </w:p>
        </w:tc>
        <w:tc>
          <w:tcPr>
            <w:tcW w:w="2551" w:type="dxa"/>
          </w:tcPr>
          <w:p w:rsidR="006D3E4F" w:rsidRPr="00BC32C8" w:rsidRDefault="004F4729" w:rsidP="004354FD">
            <w:pPr>
              <w:jc w:val="both"/>
              <w:rPr>
                <w:rFonts w:ascii="Times New Roman" w:hAnsi="Times New Roman" w:cs="Times New Roman"/>
                <w:sz w:val="28"/>
                <w:szCs w:val="28"/>
              </w:rPr>
            </w:pPr>
            <w:r w:rsidRPr="004F4729">
              <w:rPr>
                <w:rFonts w:ascii="Times New Roman" w:hAnsi="Times New Roman" w:cs="Times New Roman"/>
                <w:sz w:val="28"/>
                <w:szCs w:val="28"/>
              </w:rPr>
              <w:t>Урок развития речевых умений и навыков</w:t>
            </w:r>
          </w:p>
        </w:tc>
        <w:tc>
          <w:tcPr>
            <w:tcW w:w="5670" w:type="dxa"/>
            <w:vMerge/>
          </w:tcPr>
          <w:p w:rsidR="006D3E4F" w:rsidRDefault="006D3E4F" w:rsidP="004354FD">
            <w:pPr>
              <w:jc w:val="center"/>
              <w:rPr>
                <w:rFonts w:ascii="Times New Roman" w:hAnsi="Times New Roman" w:cs="Times New Roman"/>
                <w:sz w:val="28"/>
                <w:szCs w:val="28"/>
              </w:rPr>
            </w:pPr>
          </w:p>
        </w:tc>
        <w:tc>
          <w:tcPr>
            <w:tcW w:w="1134" w:type="dxa"/>
          </w:tcPr>
          <w:p w:rsidR="006D3E4F" w:rsidRDefault="006D3E4F" w:rsidP="004354FD">
            <w:pPr>
              <w:jc w:val="center"/>
              <w:rPr>
                <w:rFonts w:ascii="Times New Roman" w:hAnsi="Times New Roman" w:cs="Times New Roman"/>
                <w:sz w:val="28"/>
                <w:szCs w:val="28"/>
              </w:rPr>
            </w:pPr>
          </w:p>
        </w:tc>
      </w:tr>
      <w:tr w:rsidR="006D3E4F" w:rsidTr="006D3E4F">
        <w:trPr>
          <w:gridAfter w:val="6"/>
          <w:wAfter w:w="12472" w:type="dxa"/>
        </w:trPr>
        <w:tc>
          <w:tcPr>
            <w:tcW w:w="1087" w:type="dxa"/>
          </w:tcPr>
          <w:p w:rsidR="006D3E4F" w:rsidRDefault="00120F79" w:rsidP="004354FD">
            <w:pPr>
              <w:jc w:val="both"/>
              <w:rPr>
                <w:rFonts w:ascii="Times New Roman" w:hAnsi="Times New Roman" w:cs="Times New Roman"/>
                <w:sz w:val="28"/>
                <w:szCs w:val="28"/>
              </w:rPr>
            </w:pPr>
            <w:r>
              <w:rPr>
                <w:rFonts w:ascii="Times New Roman" w:hAnsi="Times New Roman" w:cs="Times New Roman"/>
                <w:sz w:val="28"/>
                <w:szCs w:val="28"/>
              </w:rPr>
              <w:t>24</w:t>
            </w:r>
          </w:p>
        </w:tc>
        <w:tc>
          <w:tcPr>
            <w:tcW w:w="822" w:type="dxa"/>
            <w:gridSpan w:val="2"/>
          </w:tcPr>
          <w:p w:rsidR="006D3E4F" w:rsidRPr="00BC32C8" w:rsidRDefault="006D3E4F" w:rsidP="004354FD">
            <w:pPr>
              <w:jc w:val="both"/>
              <w:rPr>
                <w:rFonts w:ascii="Times New Roman" w:hAnsi="Times New Roman" w:cs="Times New Roman"/>
                <w:sz w:val="28"/>
                <w:szCs w:val="28"/>
              </w:rPr>
            </w:pPr>
          </w:p>
        </w:tc>
        <w:tc>
          <w:tcPr>
            <w:tcW w:w="781" w:type="dxa"/>
            <w:gridSpan w:val="3"/>
          </w:tcPr>
          <w:p w:rsidR="006D3E4F" w:rsidRPr="00BC32C8" w:rsidRDefault="006D3E4F" w:rsidP="004354FD">
            <w:pPr>
              <w:jc w:val="both"/>
              <w:rPr>
                <w:rFonts w:ascii="Times New Roman" w:hAnsi="Times New Roman" w:cs="Times New Roman"/>
                <w:sz w:val="28"/>
                <w:szCs w:val="28"/>
              </w:rPr>
            </w:pPr>
          </w:p>
        </w:tc>
        <w:tc>
          <w:tcPr>
            <w:tcW w:w="3372" w:type="dxa"/>
          </w:tcPr>
          <w:p w:rsidR="006D3E4F" w:rsidRPr="006F50E4" w:rsidRDefault="004F4729" w:rsidP="004354FD">
            <w:pPr>
              <w:jc w:val="both"/>
              <w:rPr>
                <w:rFonts w:ascii="Times New Roman" w:hAnsi="Times New Roman" w:cs="Times New Roman"/>
                <w:sz w:val="28"/>
                <w:szCs w:val="28"/>
              </w:rPr>
            </w:pPr>
            <w:r>
              <w:rPr>
                <w:rFonts w:ascii="Times New Roman" w:hAnsi="Times New Roman" w:cs="Times New Roman"/>
                <w:sz w:val="28"/>
                <w:szCs w:val="28"/>
              </w:rPr>
              <w:t>Контрольная работа</w:t>
            </w:r>
            <w:r w:rsidRPr="004F4729">
              <w:rPr>
                <w:rFonts w:ascii="Times New Roman" w:hAnsi="Times New Roman" w:cs="Times New Roman"/>
                <w:sz w:val="28"/>
                <w:szCs w:val="28"/>
              </w:rPr>
              <w:t xml:space="preserve"> по теме «Животные».</w:t>
            </w:r>
          </w:p>
        </w:tc>
        <w:tc>
          <w:tcPr>
            <w:tcW w:w="2551" w:type="dxa"/>
          </w:tcPr>
          <w:p w:rsidR="006D3E4F" w:rsidRPr="00BC32C8" w:rsidRDefault="004F4729" w:rsidP="004354FD">
            <w:pPr>
              <w:jc w:val="both"/>
              <w:rPr>
                <w:rFonts w:ascii="Times New Roman" w:hAnsi="Times New Roman" w:cs="Times New Roman"/>
                <w:sz w:val="28"/>
                <w:szCs w:val="28"/>
              </w:rPr>
            </w:pPr>
            <w:r>
              <w:rPr>
                <w:rFonts w:ascii="Times New Roman" w:hAnsi="Times New Roman" w:cs="Times New Roman"/>
                <w:sz w:val="28"/>
                <w:szCs w:val="28"/>
              </w:rPr>
              <w:t>Контрольная работа</w:t>
            </w:r>
          </w:p>
        </w:tc>
        <w:tc>
          <w:tcPr>
            <w:tcW w:w="5670" w:type="dxa"/>
            <w:vMerge/>
          </w:tcPr>
          <w:p w:rsidR="006D3E4F" w:rsidRDefault="006D3E4F" w:rsidP="004354FD">
            <w:pPr>
              <w:jc w:val="center"/>
              <w:rPr>
                <w:rFonts w:ascii="Times New Roman" w:hAnsi="Times New Roman" w:cs="Times New Roman"/>
                <w:sz w:val="28"/>
                <w:szCs w:val="28"/>
              </w:rPr>
            </w:pPr>
          </w:p>
        </w:tc>
        <w:tc>
          <w:tcPr>
            <w:tcW w:w="1134" w:type="dxa"/>
          </w:tcPr>
          <w:p w:rsidR="006D3E4F" w:rsidRDefault="006D3E4F" w:rsidP="004354FD">
            <w:pPr>
              <w:jc w:val="center"/>
              <w:rPr>
                <w:rFonts w:ascii="Times New Roman" w:hAnsi="Times New Roman" w:cs="Times New Roman"/>
                <w:sz w:val="28"/>
                <w:szCs w:val="28"/>
              </w:rPr>
            </w:pPr>
          </w:p>
        </w:tc>
      </w:tr>
      <w:tr w:rsidR="006D3E4F" w:rsidRPr="00BF44FA" w:rsidTr="006D3E4F">
        <w:trPr>
          <w:gridAfter w:val="6"/>
          <w:wAfter w:w="12472" w:type="dxa"/>
        </w:trPr>
        <w:tc>
          <w:tcPr>
            <w:tcW w:w="1087" w:type="dxa"/>
          </w:tcPr>
          <w:p w:rsidR="006D3E4F" w:rsidRDefault="00120F79" w:rsidP="004354FD">
            <w:pPr>
              <w:jc w:val="both"/>
              <w:rPr>
                <w:rFonts w:ascii="Times New Roman" w:hAnsi="Times New Roman" w:cs="Times New Roman"/>
                <w:sz w:val="28"/>
                <w:szCs w:val="28"/>
              </w:rPr>
            </w:pPr>
            <w:r>
              <w:rPr>
                <w:rFonts w:ascii="Times New Roman" w:hAnsi="Times New Roman" w:cs="Times New Roman"/>
                <w:sz w:val="28"/>
                <w:szCs w:val="28"/>
              </w:rPr>
              <w:t>25</w:t>
            </w:r>
          </w:p>
        </w:tc>
        <w:tc>
          <w:tcPr>
            <w:tcW w:w="822" w:type="dxa"/>
            <w:gridSpan w:val="2"/>
          </w:tcPr>
          <w:p w:rsidR="006D3E4F" w:rsidRPr="00BC32C8" w:rsidRDefault="006D3E4F" w:rsidP="004354FD">
            <w:pPr>
              <w:jc w:val="both"/>
              <w:rPr>
                <w:rFonts w:ascii="Times New Roman" w:hAnsi="Times New Roman" w:cs="Times New Roman"/>
                <w:sz w:val="28"/>
                <w:szCs w:val="28"/>
              </w:rPr>
            </w:pPr>
          </w:p>
        </w:tc>
        <w:tc>
          <w:tcPr>
            <w:tcW w:w="781" w:type="dxa"/>
            <w:gridSpan w:val="3"/>
          </w:tcPr>
          <w:p w:rsidR="006D3E4F" w:rsidRPr="00BC32C8" w:rsidRDefault="006D3E4F" w:rsidP="004354FD">
            <w:pPr>
              <w:jc w:val="both"/>
              <w:rPr>
                <w:rFonts w:ascii="Times New Roman" w:hAnsi="Times New Roman" w:cs="Times New Roman"/>
                <w:sz w:val="28"/>
                <w:szCs w:val="28"/>
              </w:rPr>
            </w:pPr>
          </w:p>
        </w:tc>
        <w:tc>
          <w:tcPr>
            <w:tcW w:w="3372" w:type="dxa"/>
          </w:tcPr>
          <w:p w:rsidR="006D3E4F" w:rsidRPr="006F50E4" w:rsidRDefault="004F4729" w:rsidP="004354FD">
            <w:pPr>
              <w:jc w:val="both"/>
              <w:rPr>
                <w:rFonts w:ascii="Times New Roman" w:hAnsi="Times New Roman" w:cs="Times New Roman"/>
                <w:sz w:val="28"/>
                <w:szCs w:val="28"/>
                <w:lang w:val="en-US"/>
              </w:rPr>
            </w:pPr>
            <w:r w:rsidRPr="004F4729">
              <w:rPr>
                <w:rFonts w:ascii="Times New Roman" w:hAnsi="Times New Roman" w:cs="Times New Roman"/>
                <w:sz w:val="28"/>
                <w:szCs w:val="28"/>
                <w:lang w:val="en-US"/>
              </w:rPr>
              <w:t>Повторение по теме «Животные».</w:t>
            </w:r>
          </w:p>
        </w:tc>
        <w:tc>
          <w:tcPr>
            <w:tcW w:w="2551" w:type="dxa"/>
          </w:tcPr>
          <w:p w:rsidR="006D3E4F" w:rsidRPr="004F4729" w:rsidRDefault="004F4729" w:rsidP="004354FD">
            <w:pPr>
              <w:jc w:val="both"/>
              <w:rPr>
                <w:rFonts w:ascii="Times New Roman" w:hAnsi="Times New Roman" w:cs="Times New Roman"/>
                <w:sz w:val="28"/>
                <w:szCs w:val="28"/>
              </w:rPr>
            </w:pPr>
            <w:r>
              <w:rPr>
                <w:rFonts w:ascii="Times New Roman" w:hAnsi="Times New Roman" w:cs="Times New Roman"/>
                <w:sz w:val="28"/>
                <w:szCs w:val="28"/>
              </w:rPr>
              <w:t>Урок обобщающего повторения</w:t>
            </w:r>
          </w:p>
        </w:tc>
        <w:tc>
          <w:tcPr>
            <w:tcW w:w="5670" w:type="dxa"/>
            <w:vMerge/>
          </w:tcPr>
          <w:p w:rsidR="006D3E4F" w:rsidRPr="00BF44FA" w:rsidRDefault="006D3E4F" w:rsidP="004354FD">
            <w:pPr>
              <w:jc w:val="center"/>
              <w:rPr>
                <w:rFonts w:ascii="Times New Roman" w:hAnsi="Times New Roman" w:cs="Times New Roman"/>
                <w:sz w:val="28"/>
                <w:szCs w:val="28"/>
                <w:lang w:val="en-US"/>
              </w:rPr>
            </w:pPr>
          </w:p>
        </w:tc>
        <w:tc>
          <w:tcPr>
            <w:tcW w:w="1134" w:type="dxa"/>
          </w:tcPr>
          <w:p w:rsidR="006D3E4F" w:rsidRPr="00BF44FA" w:rsidRDefault="006D3E4F" w:rsidP="004354FD">
            <w:pPr>
              <w:jc w:val="center"/>
              <w:rPr>
                <w:rFonts w:ascii="Times New Roman" w:hAnsi="Times New Roman" w:cs="Times New Roman"/>
                <w:sz w:val="28"/>
                <w:szCs w:val="28"/>
                <w:lang w:val="en-US"/>
              </w:rPr>
            </w:pPr>
          </w:p>
        </w:tc>
      </w:tr>
      <w:tr w:rsidR="004F4729" w:rsidRPr="00BF44FA" w:rsidTr="006D3E4F">
        <w:trPr>
          <w:gridAfter w:val="6"/>
          <w:wAfter w:w="12472" w:type="dxa"/>
        </w:trPr>
        <w:tc>
          <w:tcPr>
            <w:tcW w:w="1087" w:type="dxa"/>
          </w:tcPr>
          <w:p w:rsidR="004F4729" w:rsidRDefault="004F4729" w:rsidP="004354FD">
            <w:pPr>
              <w:jc w:val="both"/>
              <w:rPr>
                <w:rFonts w:ascii="Times New Roman" w:hAnsi="Times New Roman" w:cs="Times New Roman"/>
                <w:sz w:val="28"/>
                <w:szCs w:val="28"/>
              </w:rPr>
            </w:pPr>
            <w:r>
              <w:rPr>
                <w:rFonts w:ascii="Times New Roman" w:hAnsi="Times New Roman" w:cs="Times New Roman"/>
                <w:sz w:val="28"/>
                <w:szCs w:val="28"/>
              </w:rPr>
              <w:t>26</w:t>
            </w:r>
          </w:p>
        </w:tc>
        <w:tc>
          <w:tcPr>
            <w:tcW w:w="822" w:type="dxa"/>
            <w:gridSpan w:val="2"/>
          </w:tcPr>
          <w:p w:rsidR="004F4729" w:rsidRPr="00BC32C8" w:rsidRDefault="004F4729" w:rsidP="004354FD">
            <w:pPr>
              <w:jc w:val="both"/>
              <w:rPr>
                <w:rFonts w:ascii="Times New Roman" w:hAnsi="Times New Roman" w:cs="Times New Roman"/>
                <w:sz w:val="28"/>
                <w:szCs w:val="28"/>
              </w:rPr>
            </w:pPr>
          </w:p>
        </w:tc>
        <w:tc>
          <w:tcPr>
            <w:tcW w:w="781" w:type="dxa"/>
            <w:gridSpan w:val="3"/>
          </w:tcPr>
          <w:p w:rsidR="004F4729" w:rsidRPr="00BC32C8" w:rsidRDefault="004F4729" w:rsidP="004354FD">
            <w:pPr>
              <w:jc w:val="both"/>
              <w:rPr>
                <w:rFonts w:ascii="Times New Roman" w:hAnsi="Times New Roman" w:cs="Times New Roman"/>
                <w:sz w:val="28"/>
                <w:szCs w:val="28"/>
              </w:rPr>
            </w:pPr>
          </w:p>
        </w:tc>
        <w:tc>
          <w:tcPr>
            <w:tcW w:w="3372" w:type="dxa"/>
          </w:tcPr>
          <w:p w:rsidR="004F4729" w:rsidRPr="004F4729" w:rsidRDefault="004F4729" w:rsidP="004354FD">
            <w:pPr>
              <w:jc w:val="both"/>
              <w:rPr>
                <w:rFonts w:ascii="Times New Roman" w:hAnsi="Times New Roman" w:cs="Times New Roman"/>
                <w:sz w:val="28"/>
                <w:szCs w:val="28"/>
              </w:rPr>
            </w:pPr>
            <w:r w:rsidRPr="004F4729">
              <w:rPr>
                <w:rFonts w:ascii="Times New Roman" w:hAnsi="Times New Roman" w:cs="Times New Roman"/>
                <w:sz w:val="28"/>
                <w:szCs w:val="28"/>
              </w:rPr>
              <w:t>Проект «Что мы знаем о Германии, Австрии и Щвейцарии?</w:t>
            </w:r>
          </w:p>
        </w:tc>
        <w:tc>
          <w:tcPr>
            <w:tcW w:w="2551" w:type="dxa"/>
          </w:tcPr>
          <w:p w:rsidR="004F4729" w:rsidRPr="004F4729" w:rsidRDefault="004F4729" w:rsidP="004354FD">
            <w:pPr>
              <w:jc w:val="both"/>
              <w:rPr>
                <w:rFonts w:ascii="Times New Roman" w:hAnsi="Times New Roman" w:cs="Times New Roman"/>
                <w:sz w:val="28"/>
                <w:szCs w:val="28"/>
              </w:rPr>
            </w:pPr>
            <w:r>
              <w:rPr>
                <w:rFonts w:ascii="Times New Roman" w:hAnsi="Times New Roman" w:cs="Times New Roman"/>
                <w:sz w:val="28"/>
                <w:szCs w:val="28"/>
              </w:rPr>
              <w:t>Проектная работа</w:t>
            </w:r>
          </w:p>
        </w:tc>
        <w:tc>
          <w:tcPr>
            <w:tcW w:w="5670" w:type="dxa"/>
          </w:tcPr>
          <w:p w:rsidR="004F4729" w:rsidRPr="004F4729" w:rsidRDefault="004F4729" w:rsidP="004354FD">
            <w:pPr>
              <w:jc w:val="center"/>
              <w:rPr>
                <w:rFonts w:ascii="Times New Roman" w:hAnsi="Times New Roman" w:cs="Times New Roman"/>
                <w:sz w:val="28"/>
                <w:szCs w:val="28"/>
              </w:rPr>
            </w:pPr>
          </w:p>
        </w:tc>
        <w:tc>
          <w:tcPr>
            <w:tcW w:w="1134" w:type="dxa"/>
          </w:tcPr>
          <w:p w:rsidR="004F4729" w:rsidRPr="004F4729" w:rsidRDefault="004F4729" w:rsidP="004354FD">
            <w:pPr>
              <w:jc w:val="center"/>
              <w:rPr>
                <w:rFonts w:ascii="Times New Roman" w:hAnsi="Times New Roman" w:cs="Times New Roman"/>
                <w:sz w:val="28"/>
                <w:szCs w:val="28"/>
              </w:rPr>
            </w:pPr>
          </w:p>
        </w:tc>
      </w:tr>
      <w:tr w:rsidR="006D3E4F" w:rsidRPr="00BF44FA" w:rsidTr="006D3E4F">
        <w:tc>
          <w:tcPr>
            <w:tcW w:w="15417" w:type="dxa"/>
            <w:gridSpan w:val="10"/>
          </w:tcPr>
          <w:p w:rsidR="006D3E4F" w:rsidRPr="00A625ED" w:rsidRDefault="006D3E4F" w:rsidP="004F4729">
            <w:pPr>
              <w:pStyle w:val="a4"/>
              <w:numPr>
                <w:ilvl w:val="1"/>
                <w:numId w:val="4"/>
              </w:numPr>
              <w:jc w:val="center"/>
              <w:rPr>
                <w:b/>
                <w:sz w:val="28"/>
                <w:szCs w:val="28"/>
              </w:rPr>
            </w:pPr>
          </w:p>
        </w:tc>
        <w:tc>
          <w:tcPr>
            <w:tcW w:w="2551" w:type="dxa"/>
          </w:tcPr>
          <w:p w:rsidR="006D3E4F" w:rsidRPr="00BF44FA" w:rsidRDefault="006D3E4F"/>
        </w:tc>
        <w:tc>
          <w:tcPr>
            <w:tcW w:w="2551" w:type="dxa"/>
          </w:tcPr>
          <w:p w:rsidR="006D3E4F" w:rsidRPr="00BF44FA" w:rsidRDefault="006D3E4F"/>
        </w:tc>
        <w:tc>
          <w:tcPr>
            <w:tcW w:w="2551" w:type="dxa"/>
          </w:tcPr>
          <w:p w:rsidR="006D3E4F" w:rsidRPr="00BF44FA" w:rsidRDefault="006D3E4F"/>
        </w:tc>
        <w:tc>
          <w:tcPr>
            <w:tcW w:w="2551" w:type="dxa"/>
          </w:tcPr>
          <w:p w:rsidR="006D3E4F" w:rsidRPr="00BF44FA" w:rsidRDefault="006D3E4F"/>
        </w:tc>
        <w:tc>
          <w:tcPr>
            <w:tcW w:w="1134" w:type="dxa"/>
          </w:tcPr>
          <w:p w:rsidR="006D3E4F" w:rsidRPr="00BF44FA" w:rsidRDefault="006D3E4F"/>
        </w:tc>
        <w:tc>
          <w:tcPr>
            <w:tcW w:w="1134" w:type="dxa"/>
          </w:tcPr>
          <w:p w:rsidR="006D3E4F" w:rsidRPr="00BF44FA" w:rsidRDefault="006D3E4F"/>
        </w:tc>
      </w:tr>
      <w:tr w:rsidR="004F4729" w:rsidRPr="00BF44FA" w:rsidTr="006D3E4F">
        <w:trPr>
          <w:gridAfter w:val="6"/>
          <w:wAfter w:w="12472" w:type="dxa"/>
        </w:trPr>
        <w:tc>
          <w:tcPr>
            <w:tcW w:w="1087" w:type="dxa"/>
          </w:tcPr>
          <w:p w:rsidR="004F4729" w:rsidRPr="002B3341" w:rsidRDefault="004F4729" w:rsidP="004354FD">
            <w:pPr>
              <w:jc w:val="both"/>
              <w:rPr>
                <w:rFonts w:ascii="Times New Roman" w:hAnsi="Times New Roman" w:cs="Times New Roman"/>
                <w:sz w:val="28"/>
                <w:szCs w:val="28"/>
              </w:rPr>
            </w:pPr>
            <w:r>
              <w:rPr>
                <w:rFonts w:ascii="Times New Roman" w:hAnsi="Times New Roman" w:cs="Times New Roman"/>
                <w:sz w:val="28"/>
                <w:szCs w:val="28"/>
              </w:rPr>
              <w:t>27</w:t>
            </w:r>
          </w:p>
        </w:tc>
        <w:tc>
          <w:tcPr>
            <w:tcW w:w="822" w:type="dxa"/>
            <w:gridSpan w:val="2"/>
          </w:tcPr>
          <w:p w:rsidR="004F4729" w:rsidRPr="002B3341" w:rsidRDefault="004F4729" w:rsidP="004354FD">
            <w:pPr>
              <w:jc w:val="both"/>
              <w:rPr>
                <w:rFonts w:ascii="Times New Roman" w:hAnsi="Times New Roman" w:cs="Times New Roman"/>
                <w:sz w:val="28"/>
                <w:szCs w:val="28"/>
              </w:rPr>
            </w:pPr>
          </w:p>
        </w:tc>
        <w:tc>
          <w:tcPr>
            <w:tcW w:w="781" w:type="dxa"/>
            <w:gridSpan w:val="3"/>
          </w:tcPr>
          <w:p w:rsidR="004F4729" w:rsidRPr="002B3341" w:rsidRDefault="004F4729" w:rsidP="004354FD">
            <w:pPr>
              <w:jc w:val="both"/>
              <w:rPr>
                <w:rFonts w:ascii="Times New Roman" w:hAnsi="Times New Roman" w:cs="Times New Roman"/>
                <w:sz w:val="28"/>
                <w:szCs w:val="28"/>
              </w:rPr>
            </w:pPr>
          </w:p>
        </w:tc>
        <w:tc>
          <w:tcPr>
            <w:tcW w:w="3372" w:type="dxa"/>
          </w:tcPr>
          <w:p w:rsidR="004F4729" w:rsidRPr="002B3341" w:rsidRDefault="004F4729" w:rsidP="004354FD">
            <w:pPr>
              <w:jc w:val="both"/>
              <w:rPr>
                <w:rFonts w:ascii="Times New Roman" w:hAnsi="Times New Roman" w:cs="Times New Roman"/>
                <w:sz w:val="28"/>
                <w:szCs w:val="28"/>
              </w:rPr>
            </w:pPr>
            <w:r>
              <w:rPr>
                <w:rFonts w:ascii="Times New Roman" w:hAnsi="Times New Roman" w:cs="Times New Roman"/>
                <w:sz w:val="28"/>
                <w:szCs w:val="28"/>
              </w:rPr>
              <w:t xml:space="preserve">Режим дня </w:t>
            </w:r>
          </w:p>
        </w:tc>
        <w:tc>
          <w:tcPr>
            <w:tcW w:w="2551" w:type="dxa"/>
          </w:tcPr>
          <w:p w:rsidR="004F4729" w:rsidRPr="00BF44FA" w:rsidRDefault="004F4729" w:rsidP="004354FD">
            <w:pPr>
              <w:jc w:val="both"/>
              <w:rPr>
                <w:rFonts w:ascii="Times New Roman" w:hAnsi="Times New Roman" w:cs="Times New Roman"/>
                <w:sz w:val="28"/>
                <w:szCs w:val="28"/>
              </w:rPr>
            </w:pPr>
          </w:p>
        </w:tc>
        <w:tc>
          <w:tcPr>
            <w:tcW w:w="5670" w:type="dxa"/>
            <w:vMerge w:val="restart"/>
          </w:tcPr>
          <w:p w:rsidR="004F4729" w:rsidRPr="00453483" w:rsidRDefault="004F4729" w:rsidP="00B105D1">
            <w:pPr>
              <w:jc w:val="both"/>
              <w:rPr>
                <w:rFonts w:ascii="Times New Roman" w:eastAsia="Times New Roman" w:hAnsi="Times New Roman" w:cs="Times New Roman"/>
                <w:sz w:val="24"/>
                <w:szCs w:val="24"/>
              </w:rPr>
            </w:pPr>
            <w:r w:rsidRPr="004F4729">
              <w:rPr>
                <w:rFonts w:ascii="Times New Roman" w:eastAsia="Times New Roman" w:hAnsi="Times New Roman" w:cs="Times New Roman"/>
                <w:sz w:val="24"/>
                <w:szCs w:val="24"/>
              </w:rPr>
              <w:t xml:space="preserve">Рассказывают о себе, включая информацию о </w:t>
            </w:r>
            <w:r w:rsidRPr="004F4729">
              <w:rPr>
                <w:rFonts w:ascii="Times New Roman" w:eastAsia="Times New Roman" w:hAnsi="Times New Roman" w:cs="Times New Roman"/>
                <w:sz w:val="24"/>
                <w:szCs w:val="24"/>
              </w:rPr>
              <w:lastRenderedPageBreak/>
              <w:t>школьных уроках, с указанием времени; оперируют активной лексикой в процессе общения; пишут электронное письмо о себе по образцу; читают, понимают и составляют своё расписание уроков с указанием дней недели и времени; понимают на слух речь учителя, одноклассников и небольшие доступные тексты в аудиозаписи, построенные на изученном языковом материале, находят запрашиваемую информацию; вербально или невербально реагируют на услышанное; соблюдают правильное ударение в словах и предложениях, интонацию в целом; слушают и выразительно читают стихотворение; потребляют предложения с указанием времени, соблюдая правильный порядок слов и временные предлоги; рассказывают о распорядке дня; знакомятся со страноведческой информацией о школе в немецкоязычных странах.</w:t>
            </w:r>
          </w:p>
        </w:tc>
        <w:tc>
          <w:tcPr>
            <w:tcW w:w="1134" w:type="dxa"/>
          </w:tcPr>
          <w:p w:rsidR="004F4729" w:rsidRPr="00BF44FA" w:rsidRDefault="004F4729" w:rsidP="004354FD">
            <w:pPr>
              <w:jc w:val="center"/>
              <w:rPr>
                <w:rFonts w:ascii="Times New Roman" w:hAnsi="Times New Roman" w:cs="Times New Roman"/>
                <w:sz w:val="28"/>
                <w:szCs w:val="28"/>
              </w:rPr>
            </w:pPr>
          </w:p>
        </w:tc>
      </w:tr>
      <w:tr w:rsidR="004F4729" w:rsidRPr="00BF44FA" w:rsidTr="006D3E4F">
        <w:trPr>
          <w:gridAfter w:val="6"/>
          <w:wAfter w:w="12472" w:type="dxa"/>
        </w:trPr>
        <w:tc>
          <w:tcPr>
            <w:tcW w:w="1087" w:type="dxa"/>
          </w:tcPr>
          <w:p w:rsidR="004F4729" w:rsidRPr="002B3341" w:rsidRDefault="004F4729" w:rsidP="004354FD">
            <w:pPr>
              <w:jc w:val="both"/>
              <w:rPr>
                <w:rFonts w:ascii="Times New Roman" w:hAnsi="Times New Roman" w:cs="Times New Roman"/>
                <w:sz w:val="28"/>
                <w:szCs w:val="28"/>
              </w:rPr>
            </w:pPr>
            <w:r>
              <w:rPr>
                <w:rFonts w:ascii="Times New Roman" w:hAnsi="Times New Roman" w:cs="Times New Roman"/>
                <w:sz w:val="28"/>
                <w:szCs w:val="28"/>
              </w:rPr>
              <w:lastRenderedPageBreak/>
              <w:t>28</w:t>
            </w:r>
          </w:p>
        </w:tc>
        <w:tc>
          <w:tcPr>
            <w:tcW w:w="822" w:type="dxa"/>
            <w:gridSpan w:val="2"/>
          </w:tcPr>
          <w:p w:rsidR="004F4729" w:rsidRPr="002B3341" w:rsidRDefault="004F4729" w:rsidP="004354FD">
            <w:pPr>
              <w:jc w:val="both"/>
              <w:rPr>
                <w:rFonts w:ascii="Times New Roman" w:hAnsi="Times New Roman" w:cs="Times New Roman"/>
                <w:sz w:val="28"/>
                <w:szCs w:val="28"/>
              </w:rPr>
            </w:pPr>
          </w:p>
        </w:tc>
        <w:tc>
          <w:tcPr>
            <w:tcW w:w="781" w:type="dxa"/>
            <w:gridSpan w:val="3"/>
          </w:tcPr>
          <w:p w:rsidR="004F4729" w:rsidRPr="002B3341" w:rsidRDefault="004F4729" w:rsidP="004354FD">
            <w:pPr>
              <w:jc w:val="both"/>
              <w:rPr>
                <w:rFonts w:ascii="Times New Roman" w:hAnsi="Times New Roman" w:cs="Times New Roman"/>
                <w:sz w:val="28"/>
                <w:szCs w:val="28"/>
              </w:rPr>
            </w:pPr>
          </w:p>
        </w:tc>
        <w:tc>
          <w:tcPr>
            <w:tcW w:w="3372" w:type="dxa"/>
          </w:tcPr>
          <w:p w:rsidR="004F4729" w:rsidRPr="002B3341" w:rsidRDefault="004F4729" w:rsidP="004354FD">
            <w:pPr>
              <w:jc w:val="both"/>
              <w:rPr>
                <w:rFonts w:ascii="Times New Roman" w:hAnsi="Times New Roman" w:cs="Times New Roman"/>
                <w:sz w:val="28"/>
                <w:szCs w:val="28"/>
              </w:rPr>
            </w:pPr>
            <w:r>
              <w:rPr>
                <w:rFonts w:ascii="Times New Roman" w:hAnsi="Times New Roman" w:cs="Times New Roman"/>
                <w:sz w:val="28"/>
                <w:szCs w:val="28"/>
              </w:rPr>
              <w:t>Указание времени</w:t>
            </w:r>
          </w:p>
        </w:tc>
        <w:tc>
          <w:tcPr>
            <w:tcW w:w="2551" w:type="dxa"/>
          </w:tcPr>
          <w:p w:rsidR="004F4729" w:rsidRPr="00BF44FA" w:rsidRDefault="004F4729" w:rsidP="004354FD">
            <w:pPr>
              <w:jc w:val="both"/>
              <w:rPr>
                <w:rFonts w:ascii="Times New Roman" w:hAnsi="Times New Roman" w:cs="Times New Roman"/>
                <w:sz w:val="28"/>
                <w:szCs w:val="28"/>
              </w:rPr>
            </w:pPr>
          </w:p>
        </w:tc>
        <w:tc>
          <w:tcPr>
            <w:tcW w:w="5670" w:type="dxa"/>
            <w:vMerge/>
          </w:tcPr>
          <w:p w:rsidR="004F4729" w:rsidRPr="00453483" w:rsidRDefault="004F4729" w:rsidP="004354FD">
            <w:pPr>
              <w:jc w:val="both"/>
              <w:rPr>
                <w:rFonts w:ascii="Times New Roman" w:hAnsi="Times New Roman" w:cs="Times New Roman"/>
                <w:sz w:val="24"/>
                <w:szCs w:val="24"/>
              </w:rPr>
            </w:pPr>
          </w:p>
        </w:tc>
        <w:tc>
          <w:tcPr>
            <w:tcW w:w="1134" w:type="dxa"/>
          </w:tcPr>
          <w:p w:rsidR="004F4729" w:rsidRPr="00BF44FA" w:rsidRDefault="004F4729" w:rsidP="004354FD">
            <w:pPr>
              <w:jc w:val="center"/>
              <w:rPr>
                <w:rFonts w:ascii="Times New Roman" w:hAnsi="Times New Roman" w:cs="Times New Roman"/>
                <w:sz w:val="28"/>
                <w:szCs w:val="28"/>
              </w:rPr>
            </w:pPr>
          </w:p>
        </w:tc>
      </w:tr>
      <w:tr w:rsidR="004F4729" w:rsidRPr="00BF44FA" w:rsidTr="006D3E4F">
        <w:trPr>
          <w:gridAfter w:val="6"/>
          <w:wAfter w:w="12472" w:type="dxa"/>
        </w:trPr>
        <w:tc>
          <w:tcPr>
            <w:tcW w:w="1087" w:type="dxa"/>
          </w:tcPr>
          <w:p w:rsidR="004F4729" w:rsidRPr="002B3341" w:rsidRDefault="004F4729" w:rsidP="004354FD">
            <w:pPr>
              <w:jc w:val="both"/>
              <w:rPr>
                <w:rFonts w:ascii="Times New Roman" w:hAnsi="Times New Roman" w:cs="Times New Roman"/>
                <w:sz w:val="28"/>
                <w:szCs w:val="28"/>
              </w:rPr>
            </w:pPr>
            <w:r>
              <w:rPr>
                <w:rFonts w:ascii="Times New Roman" w:hAnsi="Times New Roman" w:cs="Times New Roman"/>
                <w:sz w:val="28"/>
                <w:szCs w:val="28"/>
              </w:rPr>
              <w:lastRenderedPageBreak/>
              <w:t>29</w:t>
            </w:r>
          </w:p>
        </w:tc>
        <w:tc>
          <w:tcPr>
            <w:tcW w:w="822" w:type="dxa"/>
            <w:gridSpan w:val="2"/>
          </w:tcPr>
          <w:p w:rsidR="004F4729" w:rsidRPr="002B3341" w:rsidRDefault="004F4729" w:rsidP="004354FD">
            <w:pPr>
              <w:jc w:val="both"/>
              <w:rPr>
                <w:rFonts w:ascii="Times New Roman" w:hAnsi="Times New Roman" w:cs="Times New Roman"/>
                <w:sz w:val="28"/>
                <w:szCs w:val="28"/>
              </w:rPr>
            </w:pPr>
          </w:p>
        </w:tc>
        <w:tc>
          <w:tcPr>
            <w:tcW w:w="781" w:type="dxa"/>
            <w:gridSpan w:val="3"/>
          </w:tcPr>
          <w:p w:rsidR="004F4729" w:rsidRPr="002B3341" w:rsidRDefault="004F4729" w:rsidP="004354FD">
            <w:pPr>
              <w:jc w:val="both"/>
              <w:rPr>
                <w:rFonts w:ascii="Times New Roman" w:hAnsi="Times New Roman" w:cs="Times New Roman"/>
                <w:sz w:val="28"/>
                <w:szCs w:val="28"/>
              </w:rPr>
            </w:pPr>
          </w:p>
        </w:tc>
        <w:tc>
          <w:tcPr>
            <w:tcW w:w="3372" w:type="dxa"/>
          </w:tcPr>
          <w:p w:rsidR="004F4729" w:rsidRPr="002B3341" w:rsidRDefault="004F4729" w:rsidP="004354FD">
            <w:pPr>
              <w:jc w:val="both"/>
              <w:rPr>
                <w:rFonts w:ascii="Times New Roman" w:hAnsi="Times New Roman" w:cs="Times New Roman"/>
                <w:sz w:val="28"/>
                <w:szCs w:val="28"/>
              </w:rPr>
            </w:pPr>
            <w:r w:rsidRPr="004F4729">
              <w:rPr>
                <w:rFonts w:ascii="Times New Roman" w:hAnsi="Times New Roman" w:cs="Times New Roman"/>
                <w:sz w:val="28"/>
                <w:szCs w:val="28"/>
              </w:rPr>
              <w:t>Чтение текста с извлечением необходимой информации.</w:t>
            </w:r>
          </w:p>
        </w:tc>
        <w:tc>
          <w:tcPr>
            <w:tcW w:w="2551" w:type="dxa"/>
          </w:tcPr>
          <w:p w:rsidR="004F4729" w:rsidRPr="00BF44FA" w:rsidRDefault="004F4729" w:rsidP="004354FD">
            <w:pPr>
              <w:jc w:val="both"/>
              <w:rPr>
                <w:rFonts w:ascii="Times New Roman" w:hAnsi="Times New Roman" w:cs="Times New Roman"/>
                <w:sz w:val="28"/>
                <w:szCs w:val="28"/>
              </w:rPr>
            </w:pPr>
            <w:r w:rsidRPr="004F4729">
              <w:rPr>
                <w:rFonts w:ascii="Times New Roman" w:hAnsi="Times New Roman" w:cs="Times New Roman"/>
                <w:sz w:val="28"/>
                <w:szCs w:val="28"/>
              </w:rPr>
              <w:t>Урок развития речевых умений и навыков</w:t>
            </w:r>
          </w:p>
        </w:tc>
        <w:tc>
          <w:tcPr>
            <w:tcW w:w="5670" w:type="dxa"/>
            <w:vMerge/>
          </w:tcPr>
          <w:p w:rsidR="004F4729" w:rsidRPr="00453483" w:rsidRDefault="004F4729" w:rsidP="004354FD">
            <w:pPr>
              <w:jc w:val="both"/>
              <w:rPr>
                <w:rFonts w:ascii="Times New Roman" w:hAnsi="Times New Roman" w:cs="Times New Roman"/>
                <w:sz w:val="24"/>
                <w:szCs w:val="24"/>
              </w:rPr>
            </w:pPr>
          </w:p>
        </w:tc>
        <w:tc>
          <w:tcPr>
            <w:tcW w:w="1134" w:type="dxa"/>
          </w:tcPr>
          <w:p w:rsidR="004F4729" w:rsidRPr="00BF44FA" w:rsidRDefault="004F4729" w:rsidP="004354FD">
            <w:pPr>
              <w:jc w:val="center"/>
              <w:rPr>
                <w:rFonts w:ascii="Times New Roman" w:hAnsi="Times New Roman" w:cs="Times New Roman"/>
                <w:sz w:val="28"/>
                <w:szCs w:val="28"/>
              </w:rPr>
            </w:pPr>
          </w:p>
        </w:tc>
      </w:tr>
      <w:tr w:rsidR="004F4729" w:rsidRPr="00BF44FA" w:rsidTr="006D3E4F">
        <w:trPr>
          <w:gridAfter w:val="6"/>
          <w:wAfter w:w="12472" w:type="dxa"/>
        </w:trPr>
        <w:tc>
          <w:tcPr>
            <w:tcW w:w="1087" w:type="dxa"/>
          </w:tcPr>
          <w:p w:rsidR="004F4729" w:rsidRPr="002B3341" w:rsidRDefault="004F4729" w:rsidP="004354FD">
            <w:pPr>
              <w:jc w:val="both"/>
              <w:rPr>
                <w:rFonts w:ascii="Times New Roman" w:hAnsi="Times New Roman" w:cs="Times New Roman"/>
                <w:sz w:val="28"/>
                <w:szCs w:val="28"/>
              </w:rPr>
            </w:pPr>
            <w:r>
              <w:rPr>
                <w:rFonts w:ascii="Times New Roman" w:hAnsi="Times New Roman" w:cs="Times New Roman"/>
                <w:sz w:val="28"/>
                <w:szCs w:val="28"/>
              </w:rPr>
              <w:t>30</w:t>
            </w:r>
          </w:p>
        </w:tc>
        <w:tc>
          <w:tcPr>
            <w:tcW w:w="822" w:type="dxa"/>
            <w:gridSpan w:val="2"/>
          </w:tcPr>
          <w:p w:rsidR="004F4729" w:rsidRPr="002B3341" w:rsidRDefault="004F4729" w:rsidP="004354FD">
            <w:pPr>
              <w:jc w:val="both"/>
              <w:rPr>
                <w:rFonts w:ascii="Times New Roman" w:hAnsi="Times New Roman" w:cs="Times New Roman"/>
                <w:sz w:val="28"/>
                <w:szCs w:val="28"/>
              </w:rPr>
            </w:pPr>
          </w:p>
        </w:tc>
        <w:tc>
          <w:tcPr>
            <w:tcW w:w="781" w:type="dxa"/>
            <w:gridSpan w:val="3"/>
          </w:tcPr>
          <w:p w:rsidR="004F4729" w:rsidRPr="002B3341" w:rsidRDefault="004F4729" w:rsidP="004354FD">
            <w:pPr>
              <w:jc w:val="both"/>
              <w:rPr>
                <w:rFonts w:ascii="Times New Roman" w:hAnsi="Times New Roman" w:cs="Times New Roman"/>
                <w:sz w:val="28"/>
                <w:szCs w:val="28"/>
              </w:rPr>
            </w:pPr>
          </w:p>
        </w:tc>
        <w:tc>
          <w:tcPr>
            <w:tcW w:w="3372" w:type="dxa"/>
          </w:tcPr>
          <w:p w:rsidR="004F4729" w:rsidRPr="002B3341" w:rsidRDefault="004F4729" w:rsidP="004354FD">
            <w:pPr>
              <w:jc w:val="both"/>
              <w:rPr>
                <w:rFonts w:ascii="Times New Roman" w:hAnsi="Times New Roman" w:cs="Times New Roman"/>
                <w:sz w:val="28"/>
                <w:szCs w:val="28"/>
              </w:rPr>
            </w:pPr>
            <w:r>
              <w:rPr>
                <w:rFonts w:ascii="Times New Roman" w:hAnsi="Times New Roman" w:cs="Times New Roman"/>
                <w:sz w:val="28"/>
                <w:szCs w:val="28"/>
              </w:rPr>
              <w:t>Дни недели</w:t>
            </w:r>
          </w:p>
        </w:tc>
        <w:tc>
          <w:tcPr>
            <w:tcW w:w="2551" w:type="dxa"/>
          </w:tcPr>
          <w:p w:rsidR="004F4729" w:rsidRPr="00BF44FA" w:rsidRDefault="004F4729" w:rsidP="004354FD">
            <w:pPr>
              <w:jc w:val="both"/>
              <w:rPr>
                <w:rFonts w:ascii="Times New Roman" w:hAnsi="Times New Roman" w:cs="Times New Roman"/>
                <w:sz w:val="28"/>
                <w:szCs w:val="28"/>
              </w:rPr>
            </w:pPr>
            <w:r w:rsidRPr="004F4729">
              <w:rPr>
                <w:rFonts w:ascii="Times New Roman" w:hAnsi="Times New Roman" w:cs="Times New Roman"/>
                <w:sz w:val="28"/>
                <w:szCs w:val="28"/>
              </w:rPr>
              <w:t>Урок развития речевых умений и навыков</w:t>
            </w:r>
          </w:p>
        </w:tc>
        <w:tc>
          <w:tcPr>
            <w:tcW w:w="5670" w:type="dxa"/>
            <w:vMerge/>
          </w:tcPr>
          <w:p w:rsidR="004F4729" w:rsidRPr="00453483" w:rsidRDefault="004F4729" w:rsidP="004354FD">
            <w:pPr>
              <w:jc w:val="both"/>
              <w:rPr>
                <w:rFonts w:ascii="Times New Roman" w:hAnsi="Times New Roman" w:cs="Times New Roman"/>
                <w:sz w:val="24"/>
                <w:szCs w:val="24"/>
              </w:rPr>
            </w:pPr>
          </w:p>
        </w:tc>
        <w:tc>
          <w:tcPr>
            <w:tcW w:w="1134" w:type="dxa"/>
          </w:tcPr>
          <w:p w:rsidR="004F4729" w:rsidRPr="00BF44FA" w:rsidRDefault="004F4729" w:rsidP="004354FD">
            <w:pPr>
              <w:jc w:val="center"/>
              <w:rPr>
                <w:rFonts w:ascii="Times New Roman" w:hAnsi="Times New Roman" w:cs="Times New Roman"/>
                <w:sz w:val="28"/>
                <w:szCs w:val="28"/>
              </w:rPr>
            </w:pPr>
          </w:p>
        </w:tc>
      </w:tr>
      <w:tr w:rsidR="004F4729" w:rsidRPr="00BF44FA" w:rsidTr="006D3E4F">
        <w:trPr>
          <w:gridAfter w:val="6"/>
          <w:wAfter w:w="12472" w:type="dxa"/>
        </w:trPr>
        <w:tc>
          <w:tcPr>
            <w:tcW w:w="1087" w:type="dxa"/>
          </w:tcPr>
          <w:p w:rsidR="004F4729" w:rsidRDefault="004F4729" w:rsidP="004354FD">
            <w:pPr>
              <w:jc w:val="both"/>
              <w:rPr>
                <w:rFonts w:ascii="Times New Roman" w:hAnsi="Times New Roman" w:cs="Times New Roman"/>
                <w:sz w:val="28"/>
                <w:szCs w:val="28"/>
              </w:rPr>
            </w:pPr>
            <w:r>
              <w:rPr>
                <w:rFonts w:ascii="Times New Roman" w:hAnsi="Times New Roman" w:cs="Times New Roman"/>
                <w:sz w:val="28"/>
                <w:szCs w:val="28"/>
              </w:rPr>
              <w:t>31</w:t>
            </w:r>
          </w:p>
        </w:tc>
        <w:tc>
          <w:tcPr>
            <w:tcW w:w="822" w:type="dxa"/>
            <w:gridSpan w:val="2"/>
          </w:tcPr>
          <w:p w:rsidR="004F4729" w:rsidRPr="002B3341" w:rsidRDefault="004F4729" w:rsidP="004354FD">
            <w:pPr>
              <w:jc w:val="both"/>
              <w:rPr>
                <w:rFonts w:ascii="Times New Roman" w:hAnsi="Times New Roman" w:cs="Times New Roman"/>
                <w:sz w:val="28"/>
                <w:szCs w:val="28"/>
              </w:rPr>
            </w:pPr>
          </w:p>
        </w:tc>
        <w:tc>
          <w:tcPr>
            <w:tcW w:w="781" w:type="dxa"/>
            <w:gridSpan w:val="3"/>
          </w:tcPr>
          <w:p w:rsidR="004F4729" w:rsidRPr="002B3341" w:rsidRDefault="004F4729" w:rsidP="004354FD">
            <w:pPr>
              <w:jc w:val="both"/>
              <w:rPr>
                <w:rFonts w:ascii="Times New Roman" w:hAnsi="Times New Roman" w:cs="Times New Roman"/>
                <w:sz w:val="28"/>
                <w:szCs w:val="28"/>
              </w:rPr>
            </w:pPr>
          </w:p>
        </w:tc>
        <w:tc>
          <w:tcPr>
            <w:tcW w:w="3372" w:type="dxa"/>
          </w:tcPr>
          <w:p w:rsidR="004F4729" w:rsidRDefault="004F4729" w:rsidP="004354FD">
            <w:pPr>
              <w:jc w:val="both"/>
              <w:rPr>
                <w:rFonts w:ascii="Times New Roman" w:hAnsi="Times New Roman" w:cs="Times New Roman"/>
                <w:sz w:val="28"/>
                <w:szCs w:val="28"/>
              </w:rPr>
            </w:pPr>
            <w:r>
              <w:rPr>
                <w:rFonts w:ascii="Times New Roman" w:hAnsi="Times New Roman" w:cs="Times New Roman"/>
                <w:sz w:val="28"/>
                <w:szCs w:val="28"/>
              </w:rPr>
              <w:t>Любимые предметы</w:t>
            </w:r>
          </w:p>
        </w:tc>
        <w:tc>
          <w:tcPr>
            <w:tcW w:w="2551" w:type="dxa"/>
          </w:tcPr>
          <w:p w:rsidR="004F4729" w:rsidRPr="00BF44FA" w:rsidRDefault="004F4729" w:rsidP="004354FD">
            <w:pPr>
              <w:jc w:val="both"/>
              <w:rPr>
                <w:rFonts w:ascii="Times New Roman" w:hAnsi="Times New Roman" w:cs="Times New Roman"/>
                <w:sz w:val="28"/>
                <w:szCs w:val="28"/>
              </w:rPr>
            </w:pPr>
            <w:r w:rsidRPr="004F4729">
              <w:rPr>
                <w:rFonts w:ascii="Times New Roman" w:hAnsi="Times New Roman" w:cs="Times New Roman"/>
                <w:sz w:val="28"/>
                <w:szCs w:val="28"/>
              </w:rPr>
              <w:t>Урок развития речевых умений и навыков</w:t>
            </w:r>
          </w:p>
        </w:tc>
        <w:tc>
          <w:tcPr>
            <w:tcW w:w="5670" w:type="dxa"/>
            <w:vMerge/>
          </w:tcPr>
          <w:p w:rsidR="004F4729" w:rsidRPr="00453483" w:rsidRDefault="004F4729" w:rsidP="004354FD">
            <w:pPr>
              <w:jc w:val="both"/>
              <w:rPr>
                <w:rFonts w:ascii="Times New Roman" w:hAnsi="Times New Roman" w:cs="Times New Roman"/>
                <w:sz w:val="24"/>
                <w:szCs w:val="24"/>
              </w:rPr>
            </w:pPr>
          </w:p>
        </w:tc>
        <w:tc>
          <w:tcPr>
            <w:tcW w:w="1134" w:type="dxa"/>
          </w:tcPr>
          <w:p w:rsidR="004F4729" w:rsidRPr="00BF44FA" w:rsidRDefault="004F4729" w:rsidP="004354FD">
            <w:pPr>
              <w:jc w:val="center"/>
              <w:rPr>
                <w:rFonts w:ascii="Times New Roman" w:hAnsi="Times New Roman" w:cs="Times New Roman"/>
                <w:sz w:val="28"/>
                <w:szCs w:val="28"/>
              </w:rPr>
            </w:pPr>
          </w:p>
        </w:tc>
      </w:tr>
      <w:tr w:rsidR="004F4729" w:rsidRPr="00BF44FA" w:rsidTr="006D3E4F">
        <w:trPr>
          <w:gridAfter w:val="6"/>
          <w:wAfter w:w="12472" w:type="dxa"/>
        </w:trPr>
        <w:tc>
          <w:tcPr>
            <w:tcW w:w="1087" w:type="dxa"/>
          </w:tcPr>
          <w:p w:rsidR="004F4729" w:rsidRDefault="004F4729" w:rsidP="004354FD">
            <w:pPr>
              <w:jc w:val="both"/>
              <w:rPr>
                <w:rFonts w:ascii="Times New Roman" w:hAnsi="Times New Roman" w:cs="Times New Roman"/>
                <w:sz w:val="28"/>
                <w:szCs w:val="28"/>
              </w:rPr>
            </w:pPr>
            <w:r>
              <w:rPr>
                <w:rFonts w:ascii="Times New Roman" w:hAnsi="Times New Roman" w:cs="Times New Roman"/>
                <w:sz w:val="28"/>
                <w:szCs w:val="28"/>
              </w:rPr>
              <w:t>32</w:t>
            </w:r>
          </w:p>
        </w:tc>
        <w:tc>
          <w:tcPr>
            <w:tcW w:w="822" w:type="dxa"/>
            <w:gridSpan w:val="2"/>
          </w:tcPr>
          <w:p w:rsidR="004F4729" w:rsidRPr="002B3341" w:rsidRDefault="004F4729" w:rsidP="004354FD">
            <w:pPr>
              <w:jc w:val="both"/>
              <w:rPr>
                <w:rFonts w:ascii="Times New Roman" w:hAnsi="Times New Roman" w:cs="Times New Roman"/>
                <w:sz w:val="28"/>
                <w:szCs w:val="28"/>
              </w:rPr>
            </w:pPr>
          </w:p>
        </w:tc>
        <w:tc>
          <w:tcPr>
            <w:tcW w:w="781" w:type="dxa"/>
            <w:gridSpan w:val="3"/>
          </w:tcPr>
          <w:p w:rsidR="004F4729" w:rsidRPr="002B3341" w:rsidRDefault="004F4729" w:rsidP="004354FD">
            <w:pPr>
              <w:jc w:val="both"/>
              <w:rPr>
                <w:rFonts w:ascii="Times New Roman" w:hAnsi="Times New Roman" w:cs="Times New Roman"/>
                <w:sz w:val="28"/>
                <w:szCs w:val="28"/>
              </w:rPr>
            </w:pPr>
          </w:p>
        </w:tc>
        <w:tc>
          <w:tcPr>
            <w:tcW w:w="3372" w:type="dxa"/>
          </w:tcPr>
          <w:p w:rsidR="004F4729" w:rsidRDefault="004F4729" w:rsidP="004354FD">
            <w:pPr>
              <w:jc w:val="both"/>
              <w:rPr>
                <w:rFonts w:ascii="Times New Roman" w:hAnsi="Times New Roman" w:cs="Times New Roman"/>
                <w:sz w:val="28"/>
                <w:szCs w:val="28"/>
              </w:rPr>
            </w:pPr>
            <w:r w:rsidRPr="004F4729">
              <w:rPr>
                <w:rFonts w:ascii="Times New Roman" w:hAnsi="Times New Roman" w:cs="Times New Roman"/>
                <w:sz w:val="28"/>
                <w:szCs w:val="28"/>
              </w:rPr>
              <w:t>Основные правила чтения и орфографии буквы ü.</w:t>
            </w:r>
          </w:p>
        </w:tc>
        <w:tc>
          <w:tcPr>
            <w:tcW w:w="2551" w:type="dxa"/>
          </w:tcPr>
          <w:p w:rsidR="004F4729" w:rsidRPr="00BF44FA" w:rsidRDefault="004F4729" w:rsidP="004354FD">
            <w:pPr>
              <w:jc w:val="both"/>
              <w:rPr>
                <w:rFonts w:ascii="Times New Roman" w:hAnsi="Times New Roman" w:cs="Times New Roman"/>
                <w:sz w:val="28"/>
                <w:szCs w:val="28"/>
              </w:rPr>
            </w:pPr>
            <w:r w:rsidRPr="004F4729">
              <w:rPr>
                <w:rFonts w:ascii="Times New Roman" w:hAnsi="Times New Roman" w:cs="Times New Roman"/>
                <w:sz w:val="28"/>
                <w:szCs w:val="28"/>
              </w:rPr>
              <w:t>Урок развития речевых умений и навыков</w:t>
            </w:r>
          </w:p>
        </w:tc>
        <w:tc>
          <w:tcPr>
            <w:tcW w:w="5670" w:type="dxa"/>
            <w:vMerge/>
          </w:tcPr>
          <w:p w:rsidR="004F4729" w:rsidRPr="00453483" w:rsidRDefault="004F4729" w:rsidP="004354FD">
            <w:pPr>
              <w:jc w:val="both"/>
              <w:rPr>
                <w:rFonts w:ascii="Times New Roman" w:hAnsi="Times New Roman" w:cs="Times New Roman"/>
                <w:sz w:val="24"/>
                <w:szCs w:val="24"/>
              </w:rPr>
            </w:pPr>
          </w:p>
        </w:tc>
        <w:tc>
          <w:tcPr>
            <w:tcW w:w="1134" w:type="dxa"/>
          </w:tcPr>
          <w:p w:rsidR="004F4729" w:rsidRPr="00BF44FA" w:rsidRDefault="004F4729" w:rsidP="004354FD">
            <w:pPr>
              <w:jc w:val="center"/>
              <w:rPr>
                <w:rFonts w:ascii="Times New Roman" w:hAnsi="Times New Roman" w:cs="Times New Roman"/>
                <w:sz w:val="28"/>
                <w:szCs w:val="28"/>
              </w:rPr>
            </w:pPr>
          </w:p>
        </w:tc>
      </w:tr>
      <w:tr w:rsidR="004F4729" w:rsidRPr="00BF44FA" w:rsidTr="006D3E4F">
        <w:trPr>
          <w:gridAfter w:val="6"/>
          <w:wAfter w:w="12472" w:type="dxa"/>
        </w:trPr>
        <w:tc>
          <w:tcPr>
            <w:tcW w:w="1087" w:type="dxa"/>
          </w:tcPr>
          <w:p w:rsidR="004F4729" w:rsidRDefault="004F4729" w:rsidP="004354FD">
            <w:pPr>
              <w:jc w:val="both"/>
              <w:rPr>
                <w:rFonts w:ascii="Times New Roman" w:hAnsi="Times New Roman" w:cs="Times New Roman"/>
                <w:sz w:val="28"/>
                <w:szCs w:val="28"/>
              </w:rPr>
            </w:pPr>
            <w:r>
              <w:rPr>
                <w:rFonts w:ascii="Times New Roman" w:hAnsi="Times New Roman" w:cs="Times New Roman"/>
                <w:sz w:val="28"/>
                <w:szCs w:val="28"/>
              </w:rPr>
              <w:t>33</w:t>
            </w:r>
          </w:p>
        </w:tc>
        <w:tc>
          <w:tcPr>
            <w:tcW w:w="822" w:type="dxa"/>
            <w:gridSpan w:val="2"/>
          </w:tcPr>
          <w:p w:rsidR="004F4729" w:rsidRPr="002B3341" w:rsidRDefault="004F4729" w:rsidP="004354FD">
            <w:pPr>
              <w:jc w:val="both"/>
              <w:rPr>
                <w:rFonts w:ascii="Times New Roman" w:hAnsi="Times New Roman" w:cs="Times New Roman"/>
                <w:sz w:val="28"/>
                <w:szCs w:val="28"/>
              </w:rPr>
            </w:pPr>
          </w:p>
        </w:tc>
        <w:tc>
          <w:tcPr>
            <w:tcW w:w="781" w:type="dxa"/>
            <w:gridSpan w:val="3"/>
          </w:tcPr>
          <w:p w:rsidR="004F4729" w:rsidRPr="002B3341" w:rsidRDefault="004F4729" w:rsidP="004354FD">
            <w:pPr>
              <w:jc w:val="both"/>
              <w:rPr>
                <w:rFonts w:ascii="Times New Roman" w:hAnsi="Times New Roman" w:cs="Times New Roman"/>
                <w:sz w:val="28"/>
                <w:szCs w:val="28"/>
              </w:rPr>
            </w:pPr>
          </w:p>
        </w:tc>
        <w:tc>
          <w:tcPr>
            <w:tcW w:w="3372" w:type="dxa"/>
          </w:tcPr>
          <w:p w:rsidR="004F4729" w:rsidRDefault="004F4729" w:rsidP="004354FD">
            <w:pPr>
              <w:jc w:val="both"/>
              <w:rPr>
                <w:rFonts w:ascii="Times New Roman" w:hAnsi="Times New Roman" w:cs="Times New Roman"/>
                <w:sz w:val="28"/>
                <w:szCs w:val="28"/>
              </w:rPr>
            </w:pPr>
            <w:r w:rsidRPr="004F4729">
              <w:rPr>
                <w:rFonts w:ascii="Times New Roman" w:hAnsi="Times New Roman" w:cs="Times New Roman"/>
                <w:sz w:val="28"/>
                <w:szCs w:val="28"/>
              </w:rPr>
              <w:t>Контрольная работа по теме «Мой день в школе».</w:t>
            </w:r>
          </w:p>
        </w:tc>
        <w:tc>
          <w:tcPr>
            <w:tcW w:w="2551" w:type="dxa"/>
          </w:tcPr>
          <w:p w:rsidR="004F4729" w:rsidRPr="00BF44FA" w:rsidRDefault="004F4729" w:rsidP="004354FD">
            <w:pPr>
              <w:jc w:val="both"/>
              <w:rPr>
                <w:rFonts w:ascii="Times New Roman" w:hAnsi="Times New Roman" w:cs="Times New Roman"/>
                <w:sz w:val="28"/>
                <w:szCs w:val="28"/>
              </w:rPr>
            </w:pPr>
            <w:r>
              <w:rPr>
                <w:rFonts w:ascii="Times New Roman" w:hAnsi="Times New Roman" w:cs="Times New Roman"/>
                <w:sz w:val="28"/>
                <w:szCs w:val="28"/>
              </w:rPr>
              <w:t>Контрольная работа</w:t>
            </w:r>
          </w:p>
        </w:tc>
        <w:tc>
          <w:tcPr>
            <w:tcW w:w="5670" w:type="dxa"/>
            <w:vMerge/>
          </w:tcPr>
          <w:p w:rsidR="004F4729" w:rsidRPr="00453483" w:rsidRDefault="004F4729" w:rsidP="004354FD">
            <w:pPr>
              <w:jc w:val="both"/>
              <w:rPr>
                <w:rFonts w:ascii="Times New Roman" w:hAnsi="Times New Roman" w:cs="Times New Roman"/>
                <w:sz w:val="24"/>
                <w:szCs w:val="24"/>
              </w:rPr>
            </w:pPr>
          </w:p>
        </w:tc>
        <w:tc>
          <w:tcPr>
            <w:tcW w:w="1134" w:type="dxa"/>
          </w:tcPr>
          <w:p w:rsidR="004F4729" w:rsidRPr="00BF44FA" w:rsidRDefault="004F4729" w:rsidP="004354FD">
            <w:pPr>
              <w:jc w:val="center"/>
              <w:rPr>
                <w:rFonts w:ascii="Times New Roman" w:hAnsi="Times New Roman" w:cs="Times New Roman"/>
                <w:sz w:val="28"/>
                <w:szCs w:val="28"/>
              </w:rPr>
            </w:pPr>
          </w:p>
        </w:tc>
      </w:tr>
      <w:tr w:rsidR="004F4729" w:rsidRPr="00BF44FA" w:rsidTr="006D3E4F">
        <w:trPr>
          <w:gridAfter w:val="6"/>
          <w:wAfter w:w="12472" w:type="dxa"/>
        </w:trPr>
        <w:tc>
          <w:tcPr>
            <w:tcW w:w="1087" w:type="dxa"/>
          </w:tcPr>
          <w:p w:rsidR="004F4729" w:rsidRDefault="004F4729" w:rsidP="004354FD">
            <w:pPr>
              <w:jc w:val="both"/>
              <w:rPr>
                <w:rFonts w:ascii="Times New Roman" w:hAnsi="Times New Roman" w:cs="Times New Roman"/>
                <w:sz w:val="28"/>
                <w:szCs w:val="28"/>
              </w:rPr>
            </w:pPr>
            <w:r>
              <w:rPr>
                <w:rFonts w:ascii="Times New Roman" w:hAnsi="Times New Roman" w:cs="Times New Roman"/>
                <w:sz w:val="28"/>
                <w:szCs w:val="28"/>
              </w:rPr>
              <w:t>34</w:t>
            </w:r>
          </w:p>
        </w:tc>
        <w:tc>
          <w:tcPr>
            <w:tcW w:w="822" w:type="dxa"/>
            <w:gridSpan w:val="2"/>
          </w:tcPr>
          <w:p w:rsidR="004F4729" w:rsidRPr="002B3341" w:rsidRDefault="004F4729" w:rsidP="004354FD">
            <w:pPr>
              <w:jc w:val="both"/>
              <w:rPr>
                <w:rFonts w:ascii="Times New Roman" w:hAnsi="Times New Roman" w:cs="Times New Roman"/>
                <w:sz w:val="28"/>
                <w:szCs w:val="28"/>
              </w:rPr>
            </w:pPr>
          </w:p>
        </w:tc>
        <w:tc>
          <w:tcPr>
            <w:tcW w:w="781" w:type="dxa"/>
            <w:gridSpan w:val="3"/>
          </w:tcPr>
          <w:p w:rsidR="004F4729" w:rsidRPr="002B3341" w:rsidRDefault="004F4729" w:rsidP="004354FD">
            <w:pPr>
              <w:jc w:val="both"/>
              <w:rPr>
                <w:rFonts w:ascii="Times New Roman" w:hAnsi="Times New Roman" w:cs="Times New Roman"/>
                <w:sz w:val="28"/>
                <w:szCs w:val="28"/>
              </w:rPr>
            </w:pPr>
          </w:p>
        </w:tc>
        <w:tc>
          <w:tcPr>
            <w:tcW w:w="3372" w:type="dxa"/>
          </w:tcPr>
          <w:p w:rsidR="004F4729" w:rsidRDefault="004F4729" w:rsidP="004354FD">
            <w:pPr>
              <w:jc w:val="both"/>
              <w:rPr>
                <w:rFonts w:ascii="Times New Roman" w:hAnsi="Times New Roman" w:cs="Times New Roman"/>
                <w:sz w:val="28"/>
                <w:szCs w:val="28"/>
              </w:rPr>
            </w:pPr>
            <w:r>
              <w:rPr>
                <w:rFonts w:ascii="Times New Roman" w:hAnsi="Times New Roman" w:cs="Times New Roman"/>
                <w:sz w:val="28"/>
                <w:szCs w:val="28"/>
              </w:rPr>
              <w:t>Повторение</w:t>
            </w:r>
            <w:r w:rsidRPr="004F4729">
              <w:rPr>
                <w:rFonts w:ascii="Times New Roman" w:hAnsi="Times New Roman" w:cs="Times New Roman"/>
                <w:sz w:val="28"/>
                <w:szCs w:val="28"/>
              </w:rPr>
              <w:t xml:space="preserve"> по теме «Мой день в школе».</w:t>
            </w:r>
          </w:p>
        </w:tc>
        <w:tc>
          <w:tcPr>
            <w:tcW w:w="2551" w:type="dxa"/>
          </w:tcPr>
          <w:p w:rsidR="004F4729" w:rsidRPr="00BF44FA" w:rsidRDefault="004F4729" w:rsidP="004354FD">
            <w:pPr>
              <w:jc w:val="both"/>
              <w:rPr>
                <w:rFonts w:ascii="Times New Roman" w:hAnsi="Times New Roman" w:cs="Times New Roman"/>
                <w:sz w:val="28"/>
                <w:szCs w:val="28"/>
              </w:rPr>
            </w:pPr>
            <w:r>
              <w:rPr>
                <w:rFonts w:ascii="Times New Roman" w:hAnsi="Times New Roman" w:cs="Times New Roman"/>
                <w:sz w:val="28"/>
                <w:szCs w:val="28"/>
              </w:rPr>
              <w:t>Урок обобщающего повторения</w:t>
            </w:r>
          </w:p>
        </w:tc>
        <w:tc>
          <w:tcPr>
            <w:tcW w:w="5670" w:type="dxa"/>
            <w:vMerge/>
          </w:tcPr>
          <w:p w:rsidR="004F4729" w:rsidRPr="00453483" w:rsidRDefault="004F4729" w:rsidP="004354FD">
            <w:pPr>
              <w:jc w:val="both"/>
              <w:rPr>
                <w:rFonts w:ascii="Times New Roman" w:hAnsi="Times New Roman" w:cs="Times New Roman"/>
                <w:sz w:val="24"/>
                <w:szCs w:val="24"/>
              </w:rPr>
            </w:pPr>
          </w:p>
        </w:tc>
        <w:tc>
          <w:tcPr>
            <w:tcW w:w="1134" w:type="dxa"/>
          </w:tcPr>
          <w:p w:rsidR="004F4729" w:rsidRPr="00BF44FA" w:rsidRDefault="004F4729" w:rsidP="004354FD">
            <w:pPr>
              <w:jc w:val="center"/>
              <w:rPr>
                <w:rFonts w:ascii="Times New Roman" w:hAnsi="Times New Roman" w:cs="Times New Roman"/>
                <w:sz w:val="28"/>
                <w:szCs w:val="28"/>
              </w:rPr>
            </w:pPr>
          </w:p>
        </w:tc>
      </w:tr>
    </w:tbl>
    <w:p w:rsidR="00241558" w:rsidRPr="00252B21" w:rsidRDefault="00241558" w:rsidP="00B20C07">
      <w:pPr>
        <w:rPr>
          <w:i/>
          <w:sz w:val="28"/>
          <w:szCs w:val="28"/>
        </w:rPr>
        <w:sectPr w:rsidR="00241558" w:rsidRPr="00252B21" w:rsidSect="0001721A">
          <w:pgSz w:w="16838" w:h="11906" w:orient="landscape"/>
          <w:pgMar w:top="851" w:right="1134" w:bottom="851" w:left="1134" w:header="709" w:footer="709" w:gutter="0"/>
          <w:cols w:space="708"/>
          <w:docGrid w:linePitch="360"/>
        </w:sectPr>
      </w:pPr>
    </w:p>
    <w:p w:rsidR="007E0BB5" w:rsidRPr="007A70BE" w:rsidRDefault="00735FBF" w:rsidP="007A70BE">
      <w:pPr>
        <w:pStyle w:val="a4"/>
        <w:numPr>
          <w:ilvl w:val="0"/>
          <w:numId w:val="3"/>
        </w:numPr>
        <w:spacing w:after="0"/>
        <w:ind w:left="0"/>
        <w:jc w:val="both"/>
        <w:rPr>
          <w:rFonts w:ascii="Times New Roman" w:hAnsi="Times New Roman" w:cs="Times New Roman"/>
          <w:sz w:val="28"/>
          <w:szCs w:val="28"/>
        </w:rPr>
      </w:pPr>
      <w:r w:rsidRPr="004D77D0">
        <w:rPr>
          <w:rFonts w:ascii="Times New Roman" w:hAnsi="Times New Roman" w:cs="Times New Roman"/>
          <w:sz w:val="28"/>
          <w:szCs w:val="28"/>
        </w:rPr>
        <w:lastRenderedPageBreak/>
        <w:t>О</w:t>
      </w:r>
      <w:r w:rsidR="007E0BB5" w:rsidRPr="004D77D0">
        <w:rPr>
          <w:rFonts w:ascii="Times New Roman" w:hAnsi="Times New Roman" w:cs="Times New Roman"/>
          <w:sz w:val="28"/>
          <w:szCs w:val="28"/>
        </w:rPr>
        <w:t xml:space="preserve">писание </w:t>
      </w:r>
      <w:r w:rsidR="0036310C" w:rsidRPr="007A70BE">
        <w:rPr>
          <w:rFonts w:ascii="Times New Roman" w:hAnsi="Times New Roman" w:cs="Times New Roman"/>
          <w:sz w:val="28"/>
          <w:szCs w:val="28"/>
        </w:rPr>
        <w:t xml:space="preserve">учебно-методического и </w:t>
      </w:r>
      <w:r w:rsidR="007E0BB5" w:rsidRPr="007A70BE">
        <w:rPr>
          <w:rFonts w:ascii="Times New Roman" w:hAnsi="Times New Roman" w:cs="Times New Roman"/>
          <w:sz w:val="28"/>
          <w:szCs w:val="28"/>
        </w:rPr>
        <w:t xml:space="preserve">материально-технического </w:t>
      </w:r>
      <w:r w:rsidR="0036310C" w:rsidRPr="007A70BE">
        <w:rPr>
          <w:rFonts w:ascii="Times New Roman" w:hAnsi="Times New Roman" w:cs="Times New Roman"/>
          <w:sz w:val="28"/>
          <w:szCs w:val="28"/>
        </w:rPr>
        <w:t>обеспечения образовательного процесса</w:t>
      </w:r>
    </w:p>
    <w:p w:rsidR="009A5FC8" w:rsidRPr="00DB42BC" w:rsidRDefault="0036310C" w:rsidP="004F4729">
      <w:pPr>
        <w:pStyle w:val="a4"/>
        <w:numPr>
          <w:ilvl w:val="1"/>
          <w:numId w:val="3"/>
        </w:numPr>
        <w:spacing w:after="0"/>
        <w:ind w:left="0" w:firstLine="709"/>
        <w:jc w:val="both"/>
        <w:rPr>
          <w:rFonts w:ascii="Times New Roman" w:hAnsi="Times New Roman" w:cs="Times New Roman"/>
        </w:rPr>
      </w:pPr>
      <w:r>
        <w:rPr>
          <w:rFonts w:ascii="Times New Roman" w:hAnsi="Times New Roman" w:cs="Times New Roman"/>
          <w:sz w:val="28"/>
          <w:szCs w:val="28"/>
        </w:rPr>
        <w:t>Учебно-методическое</w:t>
      </w:r>
      <w:r w:rsidRPr="0036310C">
        <w:rPr>
          <w:rFonts w:ascii="Times New Roman" w:hAnsi="Times New Roman" w:cs="Times New Roman"/>
          <w:sz w:val="28"/>
          <w:szCs w:val="28"/>
        </w:rPr>
        <w:t xml:space="preserve"> </w:t>
      </w:r>
      <w:r>
        <w:rPr>
          <w:rFonts w:ascii="Times New Roman" w:hAnsi="Times New Roman" w:cs="Times New Roman"/>
          <w:sz w:val="28"/>
          <w:szCs w:val="28"/>
        </w:rPr>
        <w:t>обеспечение</w:t>
      </w:r>
      <w:r w:rsidRPr="002F50B9">
        <w:rPr>
          <w:rStyle w:val="ab"/>
          <w:rFonts w:ascii="Times New Roman" w:hAnsi="Times New Roman" w:cs="Times New Roman"/>
        </w:rPr>
        <w:footnoteReference w:id="4"/>
      </w:r>
    </w:p>
    <w:p w:rsidR="00DB42BC" w:rsidRDefault="00DB42BC" w:rsidP="00DB42BC">
      <w:pPr>
        <w:pStyle w:val="a4"/>
        <w:spacing w:after="0"/>
        <w:ind w:left="709"/>
        <w:jc w:val="both"/>
        <w:rPr>
          <w:rFonts w:ascii="Times New Roman" w:hAnsi="Times New Roman" w:cs="Times New Roman"/>
          <w:sz w:val="28"/>
          <w:szCs w:val="28"/>
        </w:rPr>
      </w:pPr>
    </w:p>
    <w:p w:rsidR="00DB42BC" w:rsidRPr="00DB42BC" w:rsidRDefault="00DB42BC" w:rsidP="00DB42BC">
      <w:pPr>
        <w:spacing w:after="0" w:line="240" w:lineRule="auto"/>
        <w:jc w:val="center"/>
        <w:rPr>
          <w:rFonts w:ascii="Times New Roman" w:eastAsia="Calibri" w:hAnsi="Times New Roman" w:cs="Times New Roman"/>
          <w:b/>
          <w:sz w:val="24"/>
          <w:szCs w:val="24"/>
          <w:lang w:eastAsia="en-US"/>
        </w:rPr>
      </w:pPr>
    </w:p>
    <w:tbl>
      <w:tblPr>
        <w:tblW w:w="0" w:type="auto"/>
        <w:tblInd w:w="98" w:type="dxa"/>
        <w:tblCellMar>
          <w:left w:w="10" w:type="dxa"/>
          <w:right w:w="10" w:type="dxa"/>
        </w:tblCellMar>
        <w:tblLook w:val="0000" w:firstRow="0" w:lastRow="0" w:firstColumn="0" w:lastColumn="0" w:noHBand="0" w:noVBand="0"/>
      </w:tblPr>
      <w:tblGrid>
        <w:gridCol w:w="2987"/>
        <w:gridCol w:w="1215"/>
        <w:gridCol w:w="1914"/>
        <w:gridCol w:w="1246"/>
        <w:gridCol w:w="1948"/>
      </w:tblGrid>
      <w:tr w:rsidR="00DB42BC" w:rsidRPr="00DB42BC" w:rsidTr="007B4FA2">
        <w:trPr>
          <w:trHeight w:val="1"/>
        </w:trPr>
        <w:tc>
          <w:tcPr>
            <w:tcW w:w="298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DB42BC" w:rsidRPr="00DB42BC" w:rsidRDefault="00DB42BC" w:rsidP="00DB42BC">
            <w:pPr>
              <w:suppressAutoHyphens/>
              <w:spacing w:after="0" w:line="240" w:lineRule="auto"/>
              <w:jc w:val="center"/>
              <w:rPr>
                <w:rFonts w:ascii="Times New Roman" w:eastAsia="Times New Roman" w:hAnsi="Times New Roman" w:cs="Times New Roman"/>
                <w:sz w:val="24"/>
                <w:szCs w:val="24"/>
              </w:rPr>
            </w:pPr>
            <w:r w:rsidRPr="00DB42BC">
              <w:rPr>
                <w:rFonts w:ascii="Times New Roman" w:eastAsia="Times New Roman" w:hAnsi="Times New Roman" w:cs="Times New Roman"/>
                <w:b/>
                <w:sz w:val="24"/>
                <w:szCs w:val="24"/>
              </w:rPr>
              <w:t>Название УМК</w:t>
            </w:r>
          </w:p>
        </w:tc>
        <w:tc>
          <w:tcPr>
            <w:tcW w:w="121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DB42BC" w:rsidRPr="00DB42BC" w:rsidRDefault="00DB42BC" w:rsidP="00DB42BC">
            <w:pPr>
              <w:suppressAutoHyphens/>
              <w:spacing w:after="0" w:line="240" w:lineRule="auto"/>
              <w:jc w:val="center"/>
              <w:rPr>
                <w:rFonts w:ascii="Times New Roman" w:eastAsia="Times New Roman" w:hAnsi="Times New Roman" w:cs="Times New Roman"/>
                <w:sz w:val="24"/>
                <w:szCs w:val="24"/>
              </w:rPr>
            </w:pPr>
            <w:r w:rsidRPr="00DB42BC">
              <w:rPr>
                <w:rFonts w:ascii="Times New Roman" w:eastAsia="Times New Roman" w:hAnsi="Times New Roman" w:cs="Times New Roman"/>
                <w:b/>
                <w:sz w:val="24"/>
                <w:szCs w:val="24"/>
              </w:rPr>
              <w:t>Класс</w:t>
            </w:r>
          </w:p>
        </w:tc>
        <w:tc>
          <w:tcPr>
            <w:tcW w:w="191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DB42BC" w:rsidRPr="00DB42BC" w:rsidRDefault="00DB42BC" w:rsidP="00DB42BC">
            <w:pPr>
              <w:suppressAutoHyphens/>
              <w:spacing w:after="0" w:line="240" w:lineRule="auto"/>
              <w:jc w:val="center"/>
              <w:rPr>
                <w:rFonts w:ascii="Times New Roman" w:eastAsia="Times New Roman" w:hAnsi="Times New Roman" w:cs="Times New Roman"/>
                <w:sz w:val="24"/>
                <w:szCs w:val="24"/>
              </w:rPr>
            </w:pPr>
            <w:r w:rsidRPr="00DB42BC">
              <w:rPr>
                <w:rFonts w:ascii="Times New Roman" w:eastAsia="Times New Roman" w:hAnsi="Times New Roman" w:cs="Times New Roman"/>
                <w:b/>
                <w:sz w:val="24"/>
                <w:szCs w:val="24"/>
              </w:rPr>
              <w:t>Автор</w:t>
            </w:r>
          </w:p>
        </w:tc>
        <w:tc>
          <w:tcPr>
            <w:tcW w:w="12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DB42BC" w:rsidRPr="00DB42BC" w:rsidRDefault="00DB42BC" w:rsidP="00DB42BC">
            <w:pPr>
              <w:suppressAutoHyphens/>
              <w:spacing w:after="0" w:line="240" w:lineRule="auto"/>
              <w:jc w:val="center"/>
              <w:rPr>
                <w:rFonts w:ascii="Times New Roman" w:eastAsia="Times New Roman" w:hAnsi="Times New Roman" w:cs="Times New Roman"/>
                <w:sz w:val="24"/>
                <w:szCs w:val="24"/>
              </w:rPr>
            </w:pPr>
            <w:r w:rsidRPr="00DB42BC">
              <w:rPr>
                <w:rFonts w:ascii="Times New Roman" w:eastAsia="Times New Roman" w:hAnsi="Times New Roman" w:cs="Times New Roman"/>
                <w:b/>
                <w:sz w:val="24"/>
                <w:szCs w:val="24"/>
              </w:rPr>
              <w:t>Год издания</w:t>
            </w:r>
          </w:p>
        </w:tc>
        <w:tc>
          <w:tcPr>
            <w:tcW w:w="194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DB42BC" w:rsidRPr="00DB42BC" w:rsidRDefault="00DB42BC" w:rsidP="00DB42BC">
            <w:pPr>
              <w:suppressAutoHyphens/>
              <w:spacing w:after="0" w:line="240" w:lineRule="auto"/>
              <w:jc w:val="center"/>
              <w:rPr>
                <w:rFonts w:ascii="Times New Roman" w:eastAsia="Times New Roman" w:hAnsi="Times New Roman" w:cs="Times New Roman"/>
                <w:sz w:val="24"/>
                <w:szCs w:val="24"/>
              </w:rPr>
            </w:pPr>
            <w:r w:rsidRPr="00DB42BC">
              <w:rPr>
                <w:rFonts w:ascii="Times New Roman" w:eastAsia="Times New Roman" w:hAnsi="Times New Roman" w:cs="Times New Roman"/>
                <w:b/>
                <w:sz w:val="24"/>
                <w:szCs w:val="24"/>
              </w:rPr>
              <w:t>Издательство</w:t>
            </w:r>
          </w:p>
        </w:tc>
      </w:tr>
      <w:tr w:rsidR="00DB42BC" w:rsidRPr="00DB42BC" w:rsidTr="007B4FA2">
        <w:trPr>
          <w:trHeight w:val="1"/>
        </w:trPr>
        <w:tc>
          <w:tcPr>
            <w:tcW w:w="298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DB42BC" w:rsidRPr="00DB42BC" w:rsidRDefault="00DB42BC" w:rsidP="00DB42BC">
            <w:pPr>
              <w:suppressAutoHyphens/>
              <w:spacing w:after="0" w:line="240" w:lineRule="auto"/>
              <w:rPr>
                <w:rFonts w:ascii="Times New Roman" w:eastAsia="Times New Roman" w:hAnsi="Times New Roman" w:cs="Times New Roman"/>
                <w:sz w:val="24"/>
                <w:szCs w:val="24"/>
              </w:rPr>
            </w:pPr>
            <w:r w:rsidRPr="00DB42BC">
              <w:rPr>
                <w:rFonts w:ascii="Times New Roman" w:eastAsia="Times New Roman" w:hAnsi="Times New Roman" w:cs="Times New Roman"/>
                <w:sz w:val="24"/>
                <w:szCs w:val="24"/>
              </w:rPr>
              <w:t>Немецкий язык. Рабочие программы. Предметная линия учебников «Горизонты»</w:t>
            </w:r>
          </w:p>
        </w:tc>
        <w:tc>
          <w:tcPr>
            <w:tcW w:w="121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DB42BC" w:rsidRPr="00DB42BC" w:rsidRDefault="00DB42BC" w:rsidP="00DB42BC">
            <w:pPr>
              <w:suppressAutoHyphens/>
              <w:spacing w:after="0" w:line="240" w:lineRule="auto"/>
              <w:rPr>
                <w:rFonts w:ascii="Times New Roman" w:eastAsia="Times New Roman" w:hAnsi="Times New Roman" w:cs="Times New Roman"/>
                <w:sz w:val="24"/>
                <w:szCs w:val="24"/>
              </w:rPr>
            </w:pPr>
            <w:r w:rsidRPr="00DB42BC">
              <w:rPr>
                <w:rFonts w:ascii="Times New Roman" w:eastAsia="Times New Roman" w:hAnsi="Times New Roman" w:cs="Times New Roman"/>
                <w:sz w:val="24"/>
                <w:szCs w:val="24"/>
              </w:rPr>
              <w:t>5-9</w:t>
            </w:r>
          </w:p>
        </w:tc>
        <w:tc>
          <w:tcPr>
            <w:tcW w:w="191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DB42BC" w:rsidRPr="00DB42BC" w:rsidRDefault="00DB42BC" w:rsidP="00DB42BC">
            <w:pPr>
              <w:suppressAutoHyphens/>
              <w:spacing w:after="0" w:line="240" w:lineRule="auto"/>
              <w:rPr>
                <w:rFonts w:ascii="Times New Roman" w:eastAsia="Times New Roman" w:hAnsi="Times New Roman" w:cs="Times New Roman"/>
                <w:sz w:val="24"/>
                <w:szCs w:val="24"/>
              </w:rPr>
            </w:pPr>
            <w:r w:rsidRPr="00DB42BC">
              <w:rPr>
                <w:rFonts w:ascii="Times New Roman" w:eastAsia="Times New Roman" w:hAnsi="Times New Roman" w:cs="Times New Roman"/>
                <w:sz w:val="24"/>
                <w:szCs w:val="24"/>
              </w:rPr>
              <w:t>М. М. Аверин и др.</w:t>
            </w:r>
          </w:p>
        </w:tc>
        <w:tc>
          <w:tcPr>
            <w:tcW w:w="12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DB42BC" w:rsidRPr="00DB42BC" w:rsidRDefault="00DB42BC" w:rsidP="00DB42BC">
            <w:pPr>
              <w:suppressAutoHyphens/>
              <w:spacing w:after="0" w:line="240" w:lineRule="auto"/>
              <w:rPr>
                <w:rFonts w:ascii="Times New Roman" w:eastAsia="Times New Roman" w:hAnsi="Times New Roman" w:cs="Times New Roman"/>
                <w:sz w:val="24"/>
                <w:szCs w:val="24"/>
              </w:rPr>
            </w:pPr>
            <w:r w:rsidRPr="00DB42BC">
              <w:rPr>
                <w:rFonts w:ascii="Times New Roman" w:eastAsia="Times New Roman" w:hAnsi="Times New Roman" w:cs="Times New Roman"/>
                <w:sz w:val="24"/>
                <w:szCs w:val="24"/>
              </w:rPr>
              <w:t>2013</w:t>
            </w:r>
          </w:p>
        </w:tc>
        <w:tc>
          <w:tcPr>
            <w:tcW w:w="194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DB42BC" w:rsidRPr="00DB42BC" w:rsidRDefault="00DB42BC" w:rsidP="00DB42BC">
            <w:pPr>
              <w:suppressAutoHyphens/>
              <w:spacing w:after="0" w:line="240" w:lineRule="auto"/>
              <w:jc w:val="center"/>
              <w:rPr>
                <w:rFonts w:ascii="Times New Roman" w:eastAsia="Times New Roman" w:hAnsi="Times New Roman" w:cs="Times New Roman"/>
                <w:sz w:val="24"/>
                <w:szCs w:val="24"/>
              </w:rPr>
            </w:pPr>
            <w:r w:rsidRPr="00DB42BC">
              <w:rPr>
                <w:rFonts w:ascii="Times New Roman" w:eastAsia="Times New Roman" w:hAnsi="Times New Roman" w:cs="Times New Roman"/>
                <w:sz w:val="24"/>
                <w:szCs w:val="24"/>
              </w:rPr>
              <w:t>«Просвещение»</w:t>
            </w:r>
          </w:p>
        </w:tc>
      </w:tr>
      <w:tr w:rsidR="00DB42BC" w:rsidRPr="00DB42BC" w:rsidTr="007B4FA2">
        <w:trPr>
          <w:trHeight w:val="1"/>
        </w:trPr>
        <w:tc>
          <w:tcPr>
            <w:tcW w:w="298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«Горизонты» Немецкий язык. Второй иностранный язык. Учебник для общеобр. учр-ий.</w:t>
            </w:r>
          </w:p>
        </w:tc>
        <w:tc>
          <w:tcPr>
            <w:tcW w:w="121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5</w:t>
            </w:r>
          </w:p>
        </w:tc>
        <w:tc>
          <w:tcPr>
            <w:tcW w:w="191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М. М. Аверин</w:t>
            </w:r>
          </w:p>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Ф. Джин</w:t>
            </w:r>
          </w:p>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Л. Рорман</w:t>
            </w:r>
          </w:p>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М. Збранкова</w:t>
            </w:r>
          </w:p>
        </w:tc>
        <w:tc>
          <w:tcPr>
            <w:tcW w:w="12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2013</w:t>
            </w:r>
          </w:p>
        </w:tc>
        <w:tc>
          <w:tcPr>
            <w:tcW w:w="194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«Просвещение»</w:t>
            </w:r>
          </w:p>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w:t>
            </w:r>
            <w:r w:rsidRPr="00DB42BC">
              <w:rPr>
                <w:rFonts w:ascii="Times New Roman" w:eastAsia="Calibri" w:hAnsi="Times New Roman" w:cs="Times New Roman"/>
                <w:sz w:val="24"/>
                <w:szCs w:val="24"/>
                <w:lang w:val="en-US" w:eastAsia="en-US"/>
              </w:rPr>
              <w:t>Cornlesen</w:t>
            </w:r>
            <w:r w:rsidRPr="00DB42BC">
              <w:rPr>
                <w:rFonts w:ascii="Times New Roman" w:eastAsia="Calibri" w:hAnsi="Times New Roman" w:cs="Times New Roman"/>
                <w:sz w:val="24"/>
                <w:szCs w:val="24"/>
                <w:lang w:eastAsia="en-US"/>
              </w:rPr>
              <w:t>»</w:t>
            </w:r>
          </w:p>
        </w:tc>
      </w:tr>
      <w:tr w:rsidR="00DB42BC" w:rsidRPr="00DB42BC" w:rsidTr="007B4FA2">
        <w:trPr>
          <w:trHeight w:val="1"/>
        </w:trPr>
        <w:tc>
          <w:tcPr>
            <w:tcW w:w="298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«Горизонты» Немецкий язык. Второй иностранный язык. Рабочая тетрадь с аудиоприложением.</w:t>
            </w:r>
          </w:p>
        </w:tc>
        <w:tc>
          <w:tcPr>
            <w:tcW w:w="121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5</w:t>
            </w:r>
          </w:p>
        </w:tc>
        <w:tc>
          <w:tcPr>
            <w:tcW w:w="191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М. М. Аверин</w:t>
            </w:r>
          </w:p>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Ф. Джин</w:t>
            </w:r>
          </w:p>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Л. Рорман</w:t>
            </w:r>
          </w:p>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М. Збранкова</w:t>
            </w:r>
          </w:p>
        </w:tc>
        <w:tc>
          <w:tcPr>
            <w:tcW w:w="12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2013</w:t>
            </w:r>
          </w:p>
        </w:tc>
        <w:tc>
          <w:tcPr>
            <w:tcW w:w="194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«Просвещение»</w:t>
            </w:r>
          </w:p>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«Cornlesen»</w:t>
            </w:r>
          </w:p>
        </w:tc>
      </w:tr>
      <w:tr w:rsidR="00DB42BC" w:rsidRPr="00DB42BC" w:rsidTr="007B4FA2">
        <w:trPr>
          <w:trHeight w:val="1"/>
        </w:trPr>
        <w:tc>
          <w:tcPr>
            <w:tcW w:w="298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Немецкий язык. Книга для учителя. 5 класс. Пособие для общеобразовательных учреждений. Серия «Горизонты».</w:t>
            </w:r>
          </w:p>
        </w:tc>
        <w:tc>
          <w:tcPr>
            <w:tcW w:w="121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5</w:t>
            </w:r>
          </w:p>
        </w:tc>
        <w:tc>
          <w:tcPr>
            <w:tcW w:w="191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М. М. Аверин, Е. Ю. Гуцалюк, Е. Р. Харченко.</w:t>
            </w:r>
          </w:p>
        </w:tc>
        <w:tc>
          <w:tcPr>
            <w:tcW w:w="12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2013</w:t>
            </w:r>
          </w:p>
        </w:tc>
        <w:tc>
          <w:tcPr>
            <w:tcW w:w="194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«Просвещение»</w:t>
            </w:r>
          </w:p>
        </w:tc>
      </w:tr>
      <w:tr w:rsidR="00DB42BC" w:rsidRPr="00DB42BC" w:rsidTr="007B4FA2">
        <w:trPr>
          <w:trHeight w:val="1"/>
        </w:trPr>
        <w:tc>
          <w:tcPr>
            <w:tcW w:w="298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Горизонты. Немецкий язык. Контрольные задания. Пособие для общеобр. учр-ий</w:t>
            </w:r>
          </w:p>
        </w:tc>
        <w:tc>
          <w:tcPr>
            <w:tcW w:w="121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5-6</w:t>
            </w:r>
          </w:p>
        </w:tc>
        <w:tc>
          <w:tcPr>
            <w:tcW w:w="191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М. М. Аверин</w:t>
            </w:r>
          </w:p>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 xml:space="preserve">Е. Ю. Гуцалюк, </w:t>
            </w:r>
          </w:p>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Е. Р. Харченко</w:t>
            </w:r>
          </w:p>
        </w:tc>
        <w:tc>
          <w:tcPr>
            <w:tcW w:w="12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2013</w:t>
            </w:r>
          </w:p>
        </w:tc>
        <w:tc>
          <w:tcPr>
            <w:tcW w:w="194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«Просвещение»</w:t>
            </w:r>
          </w:p>
        </w:tc>
      </w:tr>
      <w:tr w:rsidR="00DB42BC" w:rsidRPr="00DB42BC" w:rsidTr="007B4FA2">
        <w:trPr>
          <w:trHeight w:val="1"/>
        </w:trPr>
        <w:tc>
          <w:tcPr>
            <w:tcW w:w="298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Немецкий язык. Рабочие листы. Пособие для общеобразовательных организаций. Серия «Горизонты».</w:t>
            </w:r>
          </w:p>
          <w:p w:rsidR="00DB42BC" w:rsidRPr="00DB42BC" w:rsidRDefault="00DB42BC" w:rsidP="00DB42BC">
            <w:pPr>
              <w:spacing w:after="0" w:line="240" w:lineRule="auto"/>
              <w:jc w:val="both"/>
              <w:rPr>
                <w:rFonts w:ascii="Times New Roman" w:eastAsia="Calibri" w:hAnsi="Times New Roman" w:cs="Times New Roman"/>
                <w:sz w:val="24"/>
                <w:szCs w:val="24"/>
                <w:lang w:eastAsia="en-US"/>
              </w:rPr>
            </w:pPr>
          </w:p>
        </w:tc>
        <w:tc>
          <w:tcPr>
            <w:tcW w:w="121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 xml:space="preserve">5 </w:t>
            </w:r>
          </w:p>
        </w:tc>
        <w:tc>
          <w:tcPr>
            <w:tcW w:w="191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Е. Ю. Гуцалюк, Е. Р. Харченко.</w:t>
            </w:r>
          </w:p>
        </w:tc>
        <w:tc>
          <w:tcPr>
            <w:tcW w:w="12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2013</w:t>
            </w:r>
          </w:p>
        </w:tc>
        <w:tc>
          <w:tcPr>
            <w:tcW w:w="194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«Просвещение»</w:t>
            </w:r>
          </w:p>
        </w:tc>
      </w:tr>
    </w:tbl>
    <w:p w:rsidR="00DB42BC" w:rsidRPr="00DB42BC" w:rsidRDefault="00DB42BC" w:rsidP="00DB42BC">
      <w:pPr>
        <w:spacing w:after="0" w:line="240" w:lineRule="auto"/>
        <w:jc w:val="center"/>
        <w:rPr>
          <w:rFonts w:ascii="Times New Roman" w:eastAsia="Calibri" w:hAnsi="Times New Roman" w:cs="Times New Roman"/>
          <w:b/>
          <w:sz w:val="24"/>
          <w:szCs w:val="24"/>
          <w:lang w:eastAsia="en-US"/>
        </w:rPr>
      </w:pPr>
    </w:p>
    <w:p w:rsidR="00DB42BC" w:rsidRPr="00DB42BC" w:rsidRDefault="00DB42BC" w:rsidP="00DB42BC">
      <w:pPr>
        <w:spacing w:after="0" w:line="240" w:lineRule="auto"/>
        <w:jc w:val="center"/>
        <w:rPr>
          <w:rFonts w:ascii="Times New Roman" w:eastAsia="Calibri" w:hAnsi="Times New Roman" w:cs="Times New Roman"/>
          <w:b/>
          <w:sz w:val="24"/>
          <w:szCs w:val="24"/>
          <w:lang w:eastAsia="en-US"/>
        </w:rPr>
      </w:pPr>
      <w:r w:rsidRPr="00DB42BC">
        <w:rPr>
          <w:rFonts w:ascii="Times New Roman" w:eastAsia="Calibri" w:hAnsi="Times New Roman" w:cs="Times New Roman"/>
          <w:b/>
          <w:sz w:val="24"/>
          <w:szCs w:val="24"/>
          <w:lang w:eastAsia="en-US"/>
        </w:rPr>
        <w:t>Материально-техническое обеспечение</w:t>
      </w:r>
    </w:p>
    <w:p w:rsidR="00DB42BC" w:rsidRPr="00DB42BC" w:rsidRDefault="00DB42BC" w:rsidP="00DB42BC">
      <w:pPr>
        <w:spacing w:after="0" w:line="240" w:lineRule="auto"/>
        <w:jc w:val="center"/>
        <w:rPr>
          <w:rFonts w:ascii="Times New Roman" w:eastAsia="Calibri" w:hAnsi="Times New Roman" w:cs="Times New Roman"/>
          <w:b/>
          <w:sz w:val="24"/>
          <w:szCs w:val="24"/>
          <w:lang w:eastAsia="en-US"/>
        </w:rPr>
      </w:pPr>
    </w:p>
    <w:p w:rsidR="00DB42BC" w:rsidRPr="00DB42BC" w:rsidRDefault="00DB42BC" w:rsidP="00DB42BC">
      <w:pPr>
        <w:spacing w:after="0" w:line="240" w:lineRule="auto"/>
        <w:rPr>
          <w:rFonts w:ascii="Times New Roman" w:eastAsia="Calibri" w:hAnsi="Times New Roman" w:cs="Times New Roman"/>
          <w:i/>
          <w:sz w:val="24"/>
          <w:szCs w:val="24"/>
          <w:u w:val="single"/>
          <w:lang w:eastAsia="en-US"/>
        </w:rPr>
      </w:pPr>
      <w:r w:rsidRPr="00DB42BC">
        <w:rPr>
          <w:rFonts w:ascii="Times New Roman" w:eastAsia="Calibri" w:hAnsi="Times New Roman" w:cs="Times New Roman"/>
          <w:i/>
          <w:sz w:val="24"/>
          <w:szCs w:val="24"/>
          <w:u w:val="single"/>
          <w:lang w:eastAsia="en-US"/>
        </w:rPr>
        <w:t xml:space="preserve">Книгопечатная продукция (для личного пользования учащихся) </w:t>
      </w:r>
    </w:p>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w:t>
      </w:r>
      <w:r w:rsidRPr="00DB42BC">
        <w:rPr>
          <w:rFonts w:ascii="Times New Roman" w:eastAsia="Calibri" w:hAnsi="Times New Roman" w:cs="Times New Roman"/>
          <w:sz w:val="24"/>
          <w:szCs w:val="24"/>
          <w:lang w:eastAsia="en-US"/>
        </w:rPr>
        <w:tab/>
        <w:t>Учебник «Немецкий язык» для 5 классов.</w:t>
      </w:r>
    </w:p>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w:t>
      </w:r>
      <w:r w:rsidRPr="00DB42BC">
        <w:rPr>
          <w:rFonts w:ascii="Times New Roman" w:eastAsia="Calibri" w:hAnsi="Times New Roman" w:cs="Times New Roman"/>
          <w:sz w:val="24"/>
          <w:szCs w:val="24"/>
          <w:lang w:eastAsia="en-US"/>
        </w:rPr>
        <w:tab/>
        <w:t xml:space="preserve">Рабочая тетрадь. </w:t>
      </w:r>
    </w:p>
    <w:p w:rsidR="00DB42BC" w:rsidRPr="00DB42BC" w:rsidRDefault="00DB42BC" w:rsidP="00DB42BC">
      <w:pPr>
        <w:spacing w:after="0" w:line="240" w:lineRule="auto"/>
        <w:rPr>
          <w:rFonts w:ascii="Times New Roman" w:eastAsia="Calibri" w:hAnsi="Times New Roman" w:cs="Times New Roman"/>
          <w:i/>
          <w:sz w:val="24"/>
          <w:szCs w:val="24"/>
          <w:u w:val="single"/>
          <w:lang w:eastAsia="en-US"/>
        </w:rPr>
      </w:pPr>
      <w:r w:rsidRPr="00DB42BC">
        <w:rPr>
          <w:rFonts w:ascii="Times New Roman" w:eastAsia="Calibri" w:hAnsi="Times New Roman" w:cs="Times New Roman"/>
          <w:i/>
          <w:sz w:val="24"/>
          <w:szCs w:val="24"/>
          <w:u w:val="single"/>
          <w:lang w:eastAsia="en-US"/>
        </w:rPr>
        <w:t xml:space="preserve">Печатные пособия </w:t>
      </w:r>
    </w:p>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b/>
          <w:sz w:val="24"/>
          <w:szCs w:val="24"/>
          <w:lang w:eastAsia="en-US"/>
        </w:rPr>
        <w:t>•</w:t>
      </w:r>
      <w:r w:rsidRPr="00DB42BC">
        <w:rPr>
          <w:rFonts w:ascii="Times New Roman" w:eastAsia="Calibri" w:hAnsi="Times New Roman" w:cs="Times New Roman"/>
          <w:b/>
          <w:sz w:val="24"/>
          <w:szCs w:val="24"/>
          <w:lang w:eastAsia="en-US"/>
        </w:rPr>
        <w:tab/>
      </w:r>
      <w:r w:rsidRPr="00DB42BC">
        <w:rPr>
          <w:rFonts w:ascii="Times New Roman" w:eastAsia="Calibri" w:hAnsi="Times New Roman" w:cs="Times New Roman"/>
          <w:sz w:val="24"/>
          <w:szCs w:val="24"/>
          <w:lang w:eastAsia="en-US"/>
        </w:rPr>
        <w:t>Книги для чтения на немецком языке.</w:t>
      </w:r>
    </w:p>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w:t>
      </w:r>
      <w:r w:rsidRPr="00DB42BC">
        <w:rPr>
          <w:rFonts w:ascii="Times New Roman" w:eastAsia="Calibri" w:hAnsi="Times New Roman" w:cs="Times New Roman"/>
          <w:sz w:val="24"/>
          <w:szCs w:val="24"/>
          <w:lang w:eastAsia="en-US"/>
        </w:rPr>
        <w:tab/>
        <w:t xml:space="preserve">Элективные курсы, пособия по страноведению. </w:t>
      </w:r>
    </w:p>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w:t>
      </w:r>
      <w:r w:rsidRPr="00DB42BC">
        <w:rPr>
          <w:rFonts w:ascii="Times New Roman" w:eastAsia="Calibri" w:hAnsi="Times New Roman" w:cs="Times New Roman"/>
          <w:sz w:val="24"/>
          <w:szCs w:val="24"/>
          <w:lang w:eastAsia="en-US"/>
        </w:rPr>
        <w:tab/>
        <w:t xml:space="preserve">Грамматические таблицы к основным разделам грамматического материала, содержащегося в примерных программах среднего образования по иностранному языку. </w:t>
      </w:r>
    </w:p>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w:t>
      </w:r>
      <w:r w:rsidRPr="00DB42BC">
        <w:rPr>
          <w:rFonts w:ascii="Times New Roman" w:eastAsia="Calibri" w:hAnsi="Times New Roman" w:cs="Times New Roman"/>
          <w:sz w:val="24"/>
          <w:szCs w:val="24"/>
          <w:lang w:eastAsia="en-US"/>
        </w:rPr>
        <w:tab/>
        <w:t xml:space="preserve">Карты на немецком языке: </w:t>
      </w:r>
    </w:p>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 xml:space="preserve">Географическая карта немецкоязычных стран. </w:t>
      </w:r>
    </w:p>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 xml:space="preserve">Географическая карта Европы. </w:t>
      </w:r>
    </w:p>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lastRenderedPageBreak/>
        <w:t>•</w:t>
      </w:r>
      <w:r w:rsidRPr="00DB42BC">
        <w:rPr>
          <w:rFonts w:ascii="Times New Roman" w:eastAsia="Calibri" w:hAnsi="Times New Roman" w:cs="Times New Roman"/>
          <w:sz w:val="24"/>
          <w:szCs w:val="24"/>
          <w:lang w:eastAsia="en-US"/>
        </w:rPr>
        <w:tab/>
        <w:t>Символика родной страны, стран изучаемого языка.</w:t>
      </w:r>
    </w:p>
    <w:p w:rsidR="00DB42BC" w:rsidRPr="00DB42BC" w:rsidRDefault="00DB42BC" w:rsidP="00DB42BC">
      <w:pPr>
        <w:spacing w:after="0" w:line="240" w:lineRule="auto"/>
        <w:rPr>
          <w:rFonts w:ascii="Times New Roman" w:eastAsia="Calibri" w:hAnsi="Times New Roman" w:cs="Times New Roman"/>
          <w:i/>
          <w:sz w:val="24"/>
          <w:szCs w:val="24"/>
          <w:u w:val="single"/>
          <w:lang w:eastAsia="en-US"/>
        </w:rPr>
      </w:pPr>
      <w:r w:rsidRPr="00DB42BC">
        <w:rPr>
          <w:rFonts w:ascii="Times New Roman" w:eastAsia="Calibri" w:hAnsi="Times New Roman" w:cs="Times New Roman"/>
          <w:i/>
          <w:sz w:val="24"/>
          <w:szCs w:val="24"/>
          <w:u w:val="single"/>
          <w:lang w:eastAsia="en-US"/>
        </w:rPr>
        <w:t xml:space="preserve">Технические средства обучения и оборудование кабинета </w:t>
      </w:r>
    </w:p>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w:t>
      </w:r>
      <w:r w:rsidRPr="00DB42BC">
        <w:rPr>
          <w:rFonts w:ascii="Times New Roman" w:eastAsia="Calibri" w:hAnsi="Times New Roman" w:cs="Times New Roman"/>
          <w:sz w:val="24"/>
          <w:szCs w:val="24"/>
          <w:lang w:eastAsia="en-US"/>
        </w:rPr>
        <w:tab/>
        <w:t xml:space="preserve">Компьютер. </w:t>
      </w:r>
    </w:p>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w:t>
      </w:r>
      <w:r w:rsidRPr="00DB42BC">
        <w:rPr>
          <w:rFonts w:ascii="Times New Roman" w:eastAsia="Calibri" w:hAnsi="Times New Roman" w:cs="Times New Roman"/>
          <w:sz w:val="24"/>
          <w:szCs w:val="24"/>
          <w:lang w:eastAsia="en-US"/>
        </w:rPr>
        <w:tab/>
        <w:t xml:space="preserve">Мультимедийный проектор. </w:t>
      </w:r>
    </w:p>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w:t>
      </w:r>
      <w:r w:rsidRPr="00DB42BC">
        <w:rPr>
          <w:rFonts w:ascii="Times New Roman" w:eastAsia="Calibri" w:hAnsi="Times New Roman" w:cs="Times New Roman"/>
          <w:sz w:val="24"/>
          <w:szCs w:val="24"/>
          <w:lang w:eastAsia="en-US"/>
        </w:rPr>
        <w:tab/>
        <w:t xml:space="preserve">Экспозиционный экран. </w:t>
      </w:r>
    </w:p>
    <w:p w:rsidR="00DB42BC" w:rsidRPr="00DB42BC" w:rsidRDefault="00DB42BC" w:rsidP="00DB42BC">
      <w:pPr>
        <w:spacing w:after="0" w:line="240" w:lineRule="auto"/>
        <w:rPr>
          <w:rFonts w:ascii="Times New Roman" w:eastAsia="Calibri" w:hAnsi="Times New Roman" w:cs="Times New Roman"/>
          <w:i/>
          <w:sz w:val="24"/>
          <w:szCs w:val="24"/>
          <w:u w:val="single"/>
          <w:lang w:eastAsia="en-US"/>
        </w:rPr>
      </w:pPr>
      <w:r w:rsidRPr="00DB42BC">
        <w:rPr>
          <w:rFonts w:ascii="Times New Roman" w:eastAsia="Calibri" w:hAnsi="Times New Roman" w:cs="Times New Roman"/>
          <w:i/>
          <w:sz w:val="24"/>
          <w:szCs w:val="24"/>
          <w:u w:val="single"/>
          <w:lang w:eastAsia="en-US"/>
        </w:rPr>
        <w:t xml:space="preserve">Мультимедийные средства обучения </w:t>
      </w:r>
    </w:p>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w:t>
      </w:r>
      <w:r w:rsidRPr="00DB42BC">
        <w:rPr>
          <w:rFonts w:ascii="Times New Roman" w:eastAsia="Calibri" w:hAnsi="Times New Roman" w:cs="Times New Roman"/>
          <w:sz w:val="24"/>
          <w:szCs w:val="24"/>
          <w:lang w:eastAsia="en-US"/>
        </w:rPr>
        <w:tab/>
        <w:t>Сайт дополнительных образовательных ресурсов УМК «Горизонты» http://www.prosv.ru/umk/horizonte</w:t>
      </w:r>
    </w:p>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w:t>
      </w:r>
      <w:r w:rsidRPr="00DB42BC">
        <w:rPr>
          <w:rFonts w:ascii="Times New Roman" w:eastAsia="Calibri" w:hAnsi="Times New Roman" w:cs="Times New Roman"/>
          <w:sz w:val="24"/>
          <w:szCs w:val="24"/>
          <w:lang w:eastAsia="en-US"/>
        </w:rPr>
        <w:tab/>
        <w:t>http://prosv.ru/mp3/Bim8_4/index.html</w:t>
      </w:r>
    </w:p>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w:t>
      </w:r>
      <w:r w:rsidRPr="00DB42BC">
        <w:rPr>
          <w:rFonts w:ascii="Times New Roman" w:eastAsia="Calibri" w:hAnsi="Times New Roman" w:cs="Times New Roman"/>
          <w:sz w:val="24"/>
          <w:szCs w:val="24"/>
          <w:lang w:eastAsia="en-US"/>
        </w:rPr>
        <w:tab/>
        <w:t>http://www.goethe.de/</w:t>
      </w:r>
    </w:p>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w:t>
      </w:r>
      <w:r w:rsidRPr="00DB42BC">
        <w:rPr>
          <w:rFonts w:ascii="Times New Roman" w:eastAsia="Calibri" w:hAnsi="Times New Roman" w:cs="Times New Roman"/>
          <w:sz w:val="24"/>
          <w:szCs w:val="24"/>
          <w:lang w:eastAsia="en-US"/>
        </w:rPr>
        <w:tab/>
        <w:t>http://grammade.ru/index.php</w:t>
      </w:r>
    </w:p>
    <w:p w:rsidR="00DB42BC" w:rsidRPr="00DB42BC" w:rsidRDefault="00DB42BC" w:rsidP="00DB42BC">
      <w:pPr>
        <w:spacing w:after="0" w:line="240" w:lineRule="auto"/>
        <w:jc w:val="both"/>
        <w:rPr>
          <w:rFonts w:ascii="Times New Roman" w:eastAsia="Calibri" w:hAnsi="Times New Roman" w:cs="Times New Roman"/>
          <w:sz w:val="24"/>
          <w:szCs w:val="24"/>
          <w:lang w:eastAsia="en-US"/>
        </w:rPr>
      </w:pPr>
      <w:r w:rsidRPr="00DB42BC">
        <w:rPr>
          <w:rFonts w:ascii="Times New Roman" w:eastAsia="Calibri" w:hAnsi="Times New Roman" w:cs="Times New Roman"/>
          <w:sz w:val="24"/>
          <w:szCs w:val="24"/>
          <w:lang w:eastAsia="en-US"/>
        </w:rPr>
        <w:t>•</w:t>
      </w:r>
      <w:r w:rsidRPr="00DB42BC">
        <w:rPr>
          <w:rFonts w:ascii="Times New Roman" w:eastAsia="Calibri" w:hAnsi="Times New Roman" w:cs="Times New Roman"/>
          <w:sz w:val="24"/>
          <w:szCs w:val="24"/>
          <w:lang w:eastAsia="en-US"/>
        </w:rPr>
        <w:tab/>
        <w:t>http://www.deutschalsfremdsprache.de/</w:t>
      </w:r>
    </w:p>
    <w:p w:rsidR="00DB42BC" w:rsidRPr="002F50B9" w:rsidRDefault="00DB42BC" w:rsidP="00DB42BC">
      <w:pPr>
        <w:pStyle w:val="a4"/>
        <w:spacing w:after="0"/>
        <w:ind w:left="709"/>
        <w:jc w:val="both"/>
        <w:rPr>
          <w:rFonts w:ascii="Times New Roman" w:hAnsi="Times New Roman" w:cs="Times New Roman"/>
        </w:rPr>
      </w:pPr>
    </w:p>
    <w:sectPr w:rsidR="00DB42BC" w:rsidRPr="002F50B9" w:rsidSect="002F50B9">
      <w:pgSz w:w="11906" w:h="16838"/>
      <w:pgMar w:top="851" w:right="851" w:bottom="851"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85F4D" w:rsidRDefault="00485F4D" w:rsidP="00735FBF">
      <w:pPr>
        <w:spacing w:after="0" w:line="240" w:lineRule="auto"/>
      </w:pPr>
      <w:r>
        <w:separator/>
      </w:r>
    </w:p>
  </w:endnote>
  <w:endnote w:type="continuationSeparator" w:id="0">
    <w:p w:rsidR="00485F4D" w:rsidRDefault="00485F4D" w:rsidP="00735FB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rebuchet MS">
    <w:panose1 w:val="020B0603020202020204"/>
    <w:charset w:val="CC"/>
    <w:family w:val="swiss"/>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3324896"/>
    </w:sdtPr>
    <w:sdtEndPr/>
    <w:sdtContent>
      <w:p w:rsidR="00735FBF" w:rsidRDefault="00A013C9" w:rsidP="00872E57">
        <w:pPr>
          <w:pStyle w:val="a7"/>
          <w:jc w:val="center"/>
        </w:pPr>
        <w:r>
          <w:fldChar w:fldCharType="begin"/>
        </w:r>
        <w:r w:rsidR="00525E88">
          <w:instrText xml:space="preserve"> PAGE   \* MERGEFORMAT </w:instrText>
        </w:r>
        <w:r>
          <w:fldChar w:fldCharType="separate"/>
        </w:r>
        <w:r w:rsidR="0078289F">
          <w:rPr>
            <w:noProof/>
          </w:rPr>
          <w:t>2</w:t>
        </w:r>
        <w:r>
          <w:rPr>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85F4D" w:rsidRDefault="00485F4D" w:rsidP="00735FBF">
      <w:pPr>
        <w:spacing w:after="0" w:line="240" w:lineRule="auto"/>
      </w:pPr>
      <w:r>
        <w:separator/>
      </w:r>
    </w:p>
  </w:footnote>
  <w:footnote w:type="continuationSeparator" w:id="0">
    <w:p w:rsidR="00485F4D" w:rsidRDefault="00485F4D" w:rsidP="00735FBF">
      <w:pPr>
        <w:spacing w:after="0" w:line="240" w:lineRule="auto"/>
      </w:pPr>
      <w:r>
        <w:continuationSeparator/>
      </w:r>
    </w:p>
  </w:footnote>
  <w:footnote w:id="1">
    <w:p w:rsidR="003F11D0" w:rsidRDefault="003F11D0">
      <w:pPr>
        <w:pStyle w:val="a9"/>
      </w:pPr>
      <w:r>
        <w:rPr>
          <w:rStyle w:val="ab"/>
        </w:rPr>
        <w:footnoteRef/>
      </w:r>
      <w:r>
        <w:t xml:space="preserve"> </w:t>
      </w:r>
      <w:r w:rsidRPr="003F11D0">
        <w:rPr>
          <w:rFonts w:ascii="Times New Roman" w:hAnsi="Times New Roman" w:cs="Times New Roman"/>
          <w:sz w:val="24"/>
          <w:szCs w:val="24"/>
        </w:rPr>
        <w:t>роль учебного предмета (курса) в институциональной системе образования, а также направления преемственности рабочей программы с другими рабочими программами, реализуемыми для достижения результатов основной образовательной программы образовательной организации</w:t>
      </w:r>
      <w:r>
        <w:rPr>
          <w:rFonts w:ascii="Times New Roman" w:hAnsi="Times New Roman" w:cs="Times New Roman"/>
          <w:sz w:val="24"/>
          <w:szCs w:val="24"/>
        </w:rPr>
        <w:t>.</w:t>
      </w:r>
    </w:p>
  </w:footnote>
  <w:footnote w:id="2">
    <w:p w:rsidR="005E7F3B" w:rsidRDefault="005E7F3B">
      <w:pPr>
        <w:pStyle w:val="a9"/>
      </w:pPr>
      <w:r>
        <w:rPr>
          <w:rStyle w:val="ab"/>
        </w:rPr>
        <w:footnoteRef/>
      </w:r>
      <w:r>
        <w:t xml:space="preserve"> </w:t>
      </w:r>
      <w:r w:rsidRPr="005E7F3B">
        <w:rPr>
          <w:rFonts w:ascii="Times New Roman" w:hAnsi="Times New Roman" w:cs="Times New Roman"/>
          <w:sz w:val="24"/>
          <w:szCs w:val="24"/>
        </w:rPr>
        <w:t xml:space="preserve">включает </w:t>
      </w:r>
      <w:r w:rsidR="001E00AD">
        <w:rPr>
          <w:rFonts w:ascii="Times New Roman" w:hAnsi="Times New Roman" w:cs="Times New Roman"/>
          <w:sz w:val="24"/>
          <w:szCs w:val="24"/>
        </w:rPr>
        <w:t>указание отношения</w:t>
      </w:r>
      <w:r w:rsidRPr="005E7F3B">
        <w:rPr>
          <w:rFonts w:ascii="Times New Roman" w:hAnsi="Times New Roman" w:cs="Times New Roman"/>
          <w:sz w:val="24"/>
          <w:szCs w:val="24"/>
        </w:rPr>
        <w:t xml:space="preserve"> учебного предмета (курса) к части учебного плана </w:t>
      </w:r>
      <w:r w:rsidRPr="003F11D0">
        <w:rPr>
          <w:rFonts w:ascii="Times New Roman" w:hAnsi="Times New Roman" w:cs="Times New Roman"/>
          <w:sz w:val="24"/>
          <w:szCs w:val="24"/>
        </w:rPr>
        <w:t>образовательной организации</w:t>
      </w:r>
      <w:r w:rsidRPr="005E7F3B">
        <w:rPr>
          <w:rFonts w:ascii="Times New Roman" w:hAnsi="Times New Roman" w:cs="Times New Roman"/>
          <w:sz w:val="24"/>
          <w:szCs w:val="24"/>
        </w:rPr>
        <w:t xml:space="preserve"> (обязательная часть или часть, формируемая участниками образовательных отношений)</w:t>
      </w:r>
      <w:r>
        <w:rPr>
          <w:rFonts w:ascii="Times New Roman" w:hAnsi="Times New Roman" w:cs="Times New Roman"/>
          <w:sz w:val="24"/>
          <w:szCs w:val="24"/>
        </w:rPr>
        <w:t>.</w:t>
      </w:r>
    </w:p>
  </w:footnote>
  <w:footnote w:id="3">
    <w:p w:rsidR="001D7531" w:rsidRPr="001E00AD" w:rsidRDefault="001D7531">
      <w:pPr>
        <w:pStyle w:val="a9"/>
        <w:rPr>
          <w:rFonts w:ascii="Times New Roman" w:hAnsi="Times New Roman" w:cs="Times New Roman"/>
          <w:sz w:val="24"/>
          <w:szCs w:val="24"/>
        </w:rPr>
      </w:pPr>
      <w:r>
        <w:rPr>
          <w:rStyle w:val="ab"/>
        </w:rPr>
        <w:footnoteRef/>
      </w:r>
      <w:r w:rsidRPr="001E00AD">
        <w:rPr>
          <w:rStyle w:val="ab"/>
        </w:rPr>
        <w:t xml:space="preserve"> </w:t>
      </w:r>
      <w:r w:rsidRPr="001E00AD">
        <w:rPr>
          <w:rFonts w:ascii="Times New Roman" w:hAnsi="Times New Roman" w:cs="Times New Roman"/>
          <w:sz w:val="24"/>
          <w:szCs w:val="24"/>
        </w:rPr>
        <w:t xml:space="preserve">формулируются в соответствии с </w:t>
      </w:r>
      <w:r w:rsidR="00C37C49">
        <w:rPr>
          <w:rFonts w:ascii="Times New Roman" w:hAnsi="Times New Roman" w:cs="Times New Roman"/>
          <w:sz w:val="24"/>
          <w:szCs w:val="24"/>
        </w:rPr>
        <w:t>планируемыми образовательными</w:t>
      </w:r>
      <w:r w:rsidRPr="001E00AD">
        <w:rPr>
          <w:rFonts w:ascii="Times New Roman" w:hAnsi="Times New Roman" w:cs="Times New Roman"/>
          <w:sz w:val="24"/>
          <w:szCs w:val="24"/>
        </w:rPr>
        <w:t xml:space="preserve"> результатам</w:t>
      </w:r>
      <w:r w:rsidR="00C37C49">
        <w:rPr>
          <w:rFonts w:ascii="Times New Roman" w:hAnsi="Times New Roman" w:cs="Times New Roman"/>
          <w:sz w:val="24"/>
          <w:szCs w:val="24"/>
        </w:rPr>
        <w:t>и</w:t>
      </w:r>
      <w:r w:rsidRPr="001E00AD">
        <w:rPr>
          <w:rFonts w:ascii="Times New Roman" w:hAnsi="Times New Roman" w:cs="Times New Roman"/>
          <w:sz w:val="24"/>
          <w:szCs w:val="24"/>
        </w:rPr>
        <w:t xml:space="preserve"> освоения образовательной программы </w:t>
      </w:r>
      <w:r w:rsidR="00C37C49" w:rsidRPr="001E00AD">
        <w:rPr>
          <w:rFonts w:ascii="Times New Roman" w:hAnsi="Times New Roman" w:cs="Times New Roman"/>
          <w:sz w:val="24"/>
          <w:szCs w:val="24"/>
        </w:rPr>
        <w:t xml:space="preserve">основного </w:t>
      </w:r>
      <w:r w:rsidRPr="001E00AD">
        <w:rPr>
          <w:rFonts w:ascii="Times New Roman" w:hAnsi="Times New Roman" w:cs="Times New Roman"/>
          <w:sz w:val="24"/>
          <w:szCs w:val="24"/>
        </w:rPr>
        <w:t>общего</w:t>
      </w:r>
      <w:r w:rsidR="00C37C49">
        <w:rPr>
          <w:rFonts w:ascii="Times New Roman" w:hAnsi="Times New Roman" w:cs="Times New Roman"/>
          <w:sz w:val="24"/>
          <w:szCs w:val="24"/>
        </w:rPr>
        <w:t xml:space="preserve"> образования, изложенными в целевом разделе.</w:t>
      </w:r>
    </w:p>
  </w:footnote>
  <w:footnote w:id="4">
    <w:p w:rsidR="0036310C" w:rsidRDefault="0036310C">
      <w:pPr>
        <w:pStyle w:val="a9"/>
      </w:pPr>
      <w:r>
        <w:rPr>
          <w:rStyle w:val="ab"/>
        </w:rPr>
        <w:footnoteRef/>
      </w:r>
      <w:r>
        <w:t xml:space="preserve"> </w:t>
      </w:r>
      <w:r w:rsidRPr="001F730F">
        <w:rPr>
          <w:rFonts w:ascii="Times New Roman" w:hAnsi="Times New Roman" w:cs="Times New Roman"/>
          <w:sz w:val="24"/>
          <w:szCs w:val="24"/>
        </w:rPr>
        <w:t>Списк</w:t>
      </w:r>
      <w:r w:rsidR="001F730F" w:rsidRPr="001F730F">
        <w:rPr>
          <w:rFonts w:ascii="Times New Roman" w:hAnsi="Times New Roman" w:cs="Times New Roman"/>
          <w:sz w:val="24"/>
          <w:szCs w:val="24"/>
        </w:rPr>
        <w:t>и</w:t>
      </w:r>
      <w:r w:rsidRPr="001F730F">
        <w:rPr>
          <w:rFonts w:ascii="Times New Roman" w:hAnsi="Times New Roman" w:cs="Times New Roman"/>
          <w:sz w:val="24"/>
          <w:szCs w:val="24"/>
        </w:rPr>
        <w:t xml:space="preserve"> </w:t>
      </w:r>
      <w:r w:rsidR="001F730F" w:rsidRPr="001F730F">
        <w:rPr>
          <w:rFonts w:ascii="Times New Roman" w:hAnsi="Times New Roman" w:cs="Times New Roman"/>
          <w:sz w:val="24"/>
          <w:szCs w:val="24"/>
        </w:rPr>
        <w:t>включаю</w:t>
      </w:r>
      <w:r w:rsidRPr="001F730F">
        <w:rPr>
          <w:rFonts w:ascii="Times New Roman" w:hAnsi="Times New Roman" w:cs="Times New Roman"/>
          <w:sz w:val="24"/>
          <w:szCs w:val="24"/>
        </w:rPr>
        <w:t xml:space="preserve">т основную литературу </w:t>
      </w:r>
      <w:r w:rsidR="001F730F" w:rsidRPr="001F730F">
        <w:rPr>
          <w:rFonts w:ascii="Times New Roman" w:hAnsi="Times New Roman" w:cs="Times New Roman"/>
          <w:sz w:val="24"/>
          <w:szCs w:val="24"/>
        </w:rPr>
        <w:t>(</w:t>
      </w:r>
      <w:r w:rsidRPr="001F730F">
        <w:rPr>
          <w:rFonts w:ascii="Times New Roman" w:hAnsi="Times New Roman" w:cs="Times New Roman"/>
          <w:sz w:val="24"/>
          <w:szCs w:val="24"/>
        </w:rPr>
        <w:t>УМК по предмету</w:t>
      </w:r>
      <w:r w:rsidR="001F730F" w:rsidRPr="001F730F">
        <w:rPr>
          <w:rFonts w:ascii="Times New Roman" w:hAnsi="Times New Roman" w:cs="Times New Roman"/>
          <w:sz w:val="24"/>
          <w:szCs w:val="24"/>
        </w:rPr>
        <w:t>)</w:t>
      </w:r>
      <w:r w:rsidRPr="001F730F">
        <w:rPr>
          <w:rFonts w:ascii="Times New Roman" w:hAnsi="Times New Roman" w:cs="Times New Roman"/>
          <w:sz w:val="24"/>
          <w:szCs w:val="24"/>
        </w:rPr>
        <w:t xml:space="preserve"> и дополнительную литературу, которой пользуется педагогический работник при подготовке к учебным занятиям</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A67BF8"/>
    <w:multiLevelType w:val="hybridMultilevel"/>
    <w:tmpl w:val="635A126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5DB566A"/>
    <w:multiLevelType w:val="hybridMultilevel"/>
    <w:tmpl w:val="BED22BA6"/>
    <w:lvl w:ilvl="0" w:tplc="0419000D">
      <w:start w:val="1"/>
      <w:numFmt w:val="bullet"/>
      <w:lvlText w:val=""/>
      <w:lvlJc w:val="left"/>
      <w:pPr>
        <w:ind w:left="1428" w:hanging="360"/>
      </w:pPr>
      <w:rPr>
        <w:rFonts w:ascii="Wingdings" w:hAnsi="Wingdings"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
    <w:nsid w:val="0C7F1152"/>
    <w:multiLevelType w:val="hybridMultilevel"/>
    <w:tmpl w:val="421A3A9E"/>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
    <w:nsid w:val="0D6F04F3"/>
    <w:multiLevelType w:val="hybridMultilevel"/>
    <w:tmpl w:val="5448B65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56C087B"/>
    <w:multiLevelType w:val="hybridMultilevel"/>
    <w:tmpl w:val="29C4CC30"/>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5">
    <w:nsid w:val="165318BA"/>
    <w:multiLevelType w:val="hybridMultilevel"/>
    <w:tmpl w:val="F0AE0C2E"/>
    <w:lvl w:ilvl="0" w:tplc="04190009">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17CF053B"/>
    <w:multiLevelType w:val="hybridMultilevel"/>
    <w:tmpl w:val="AC2A658A"/>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7">
    <w:nsid w:val="1DFD2BBB"/>
    <w:multiLevelType w:val="hybridMultilevel"/>
    <w:tmpl w:val="BE3EDEF8"/>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8">
    <w:nsid w:val="20C00E50"/>
    <w:multiLevelType w:val="multilevel"/>
    <w:tmpl w:val="A796953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b/>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nsid w:val="22EF742E"/>
    <w:multiLevelType w:val="hybridMultilevel"/>
    <w:tmpl w:val="D6CABB3E"/>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32011CB3"/>
    <w:multiLevelType w:val="hybridMultilevel"/>
    <w:tmpl w:val="7AB03628"/>
    <w:lvl w:ilvl="0" w:tplc="0419000D">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1">
    <w:nsid w:val="3DF17E84"/>
    <w:multiLevelType w:val="hybridMultilevel"/>
    <w:tmpl w:val="A8926036"/>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456739F7"/>
    <w:multiLevelType w:val="hybridMultilevel"/>
    <w:tmpl w:val="0D6A1C8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4ED45DA5"/>
    <w:multiLevelType w:val="hybridMultilevel"/>
    <w:tmpl w:val="929E1DC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54AC14C3"/>
    <w:multiLevelType w:val="hybridMultilevel"/>
    <w:tmpl w:val="DE0E528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5BAD3567"/>
    <w:multiLevelType w:val="hybridMultilevel"/>
    <w:tmpl w:val="DC265ACE"/>
    <w:lvl w:ilvl="0" w:tplc="04190001">
      <w:start w:val="1"/>
      <w:numFmt w:val="bullet"/>
      <w:lvlText w:val=""/>
      <w:lvlJc w:val="left"/>
      <w:pPr>
        <w:ind w:left="765" w:hanging="360"/>
      </w:pPr>
      <w:rPr>
        <w:rFonts w:ascii="Symbol" w:hAnsi="Symbol" w:hint="default"/>
      </w:rPr>
    </w:lvl>
    <w:lvl w:ilvl="1" w:tplc="04190003" w:tentative="1">
      <w:start w:val="1"/>
      <w:numFmt w:val="bullet"/>
      <w:lvlText w:val="o"/>
      <w:lvlJc w:val="left"/>
      <w:pPr>
        <w:ind w:left="1485" w:hanging="360"/>
      </w:pPr>
      <w:rPr>
        <w:rFonts w:ascii="Courier New" w:hAnsi="Courier New" w:cs="Courier New" w:hint="default"/>
      </w:rPr>
    </w:lvl>
    <w:lvl w:ilvl="2" w:tplc="04190005" w:tentative="1">
      <w:start w:val="1"/>
      <w:numFmt w:val="bullet"/>
      <w:lvlText w:val=""/>
      <w:lvlJc w:val="left"/>
      <w:pPr>
        <w:ind w:left="2205" w:hanging="360"/>
      </w:pPr>
      <w:rPr>
        <w:rFonts w:ascii="Wingdings" w:hAnsi="Wingdings" w:hint="default"/>
      </w:rPr>
    </w:lvl>
    <w:lvl w:ilvl="3" w:tplc="04190001" w:tentative="1">
      <w:start w:val="1"/>
      <w:numFmt w:val="bullet"/>
      <w:lvlText w:val=""/>
      <w:lvlJc w:val="left"/>
      <w:pPr>
        <w:ind w:left="2925" w:hanging="360"/>
      </w:pPr>
      <w:rPr>
        <w:rFonts w:ascii="Symbol" w:hAnsi="Symbol" w:hint="default"/>
      </w:rPr>
    </w:lvl>
    <w:lvl w:ilvl="4" w:tplc="04190003" w:tentative="1">
      <w:start w:val="1"/>
      <w:numFmt w:val="bullet"/>
      <w:lvlText w:val="o"/>
      <w:lvlJc w:val="left"/>
      <w:pPr>
        <w:ind w:left="3645" w:hanging="360"/>
      </w:pPr>
      <w:rPr>
        <w:rFonts w:ascii="Courier New" w:hAnsi="Courier New" w:cs="Courier New" w:hint="default"/>
      </w:rPr>
    </w:lvl>
    <w:lvl w:ilvl="5" w:tplc="04190005" w:tentative="1">
      <w:start w:val="1"/>
      <w:numFmt w:val="bullet"/>
      <w:lvlText w:val=""/>
      <w:lvlJc w:val="left"/>
      <w:pPr>
        <w:ind w:left="4365" w:hanging="360"/>
      </w:pPr>
      <w:rPr>
        <w:rFonts w:ascii="Wingdings" w:hAnsi="Wingdings" w:hint="default"/>
      </w:rPr>
    </w:lvl>
    <w:lvl w:ilvl="6" w:tplc="04190001" w:tentative="1">
      <w:start w:val="1"/>
      <w:numFmt w:val="bullet"/>
      <w:lvlText w:val=""/>
      <w:lvlJc w:val="left"/>
      <w:pPr>
        <w:ind w:left="5085" w:hanging="360"/>
      </w:pPr>
      <w:rPr>
        <w:rFonts w:ascii="Symbol" w:hAnsi="Symbol" w:hint="default"/>
      </w:rPr>
    </w:lvl>
    <w:lvl w:ilvl="7" w:tplc="04190003" w:tentative="1">
      <w:start w:val="1"/>
      <w:numFmt w:val="bullet"/>
      <w:lvlText w:val="o"/>
      <w:lvlJc w:val="left"/>
      <w:pPr>
        <w:ind w:left="5805" w:hanging="360"/>
      </w:pPr>
      <w:rPr>
        <w:rFonts w:ascii="Courier New" w:hAnsi="Courier New" w:cs="Courier New" w:hint="default"/>
      </w:rPr>
    </w:lvl>
    <w:lvl w:ilvl="8" w:tplc="04190005" w:tentative="1">
      <w:start w:val="1"/>
      <w:numFmt w:val="bullet"/>
      <w:lvlText w:val=""/>
      <w:lvlJc w:val="left"/>
      <w:pPr>
        <w:ind w:left="6525" w:hanging="360"/>
      </w:pPr>
      <w:rPr>
        <w:rFonts w:ascii="Wingdings" w:hAnsi="Wingdings" w:hint="default"/>
      </w:rPr>
    </w:lvl>
  </w:abstractNum>
  <w:abstractNum w:abstractNumId="16">
    <w:nsid w:val="5E4702A7"/>
    <w:multiLevelType w:val="multilevel"/>
    <w:tmpl w:val="041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nsid w:val="637B3C22"/>
    <w:multiLevelType w:val="hybridMultilevel"/>
    <w:tmpl w:val="23886F72"/>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6ECF50B5"/>
    <w:multiLevelType w:val="hybridMultilevel"/>
    <w:tmpl w:val="FB90704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6FF30965"/>
    <w:multiLevelType w:val="hybridMultilevel"/>
    <w:tmpl w:val="4A82ACE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75C270FC"/>
    <w:multiLevelType w:val="hybridMultilevel"/>
    <w:tmpl w:val="648843B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7B651B75"/>
    <w:multiLevelType w:val="hybridMultilevel"/>
    <w:tmpl w:val="0C349ACC"/>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7BC33487"/>
    <w:multiLevelType w:val="hybridMultilevel"/>
    <w:tmpl w:val="ADA63A08"/>
    <w:lvl w:ilvl="0" w:tplc="0419000D">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3">
    <w:nsid w:val="7BE256FB"/>
    <w:multiLevelType w:val="multilevel"/>
    <w:tmpl w:val="041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23"/>
  </w:num>
  <w:num w:numId="2">
    <w:abstractNumId w:val="12"/>
  </w:num>
  <w:num w:numId="3">
    <w:abstractNumId w:val="16"/>
  </w:num>
  <w:num w:numId="4">
    <w:abstractNumId w:val="8"/>
  </w:num>
  <w:num w:numId="5">
    <w:abstractNumId w:val="10"/>
  </w:num>
  <w:num w:numId="6">
    <w:abstractNumId w:val="15"/>
  </w:num>
  <w:num w:numId="7">
    <w:abstractNumId w:val="5"/>
  </w:num>
  <w:num w:numId="8">
    <w:abstractNumId w:val="22"/>
  </w:num>
  <w:num w:numId="9">
    <w:abstractNumId w:val="1"/>
  </w:num>
  <w:num w:numId="10">
    <w:abstractNumId w:val="17"/>
  </w:num>
  <w:num w:numId="11">
    <w:abstractNumId w:val="3"/>
  </w:num>
  <w:num w:numId="12">
    <w:abstractNumId w:val="2"/>
  </w:num>
  <w:num w:numId="13">
    <w:abstractNumId w:val="7"/>
  </w:num>
  <w:num w:numId="14">
    <w:abstractNumId w:val="18"/>
  </w:num>
  <w:num w:numId="15">
    <w:abstractNumId w:val="4"/>
  </w:num>
  <w:num w:numId="16">
    <w:abstractNumId w:val="14"/>
  </w:num>
  <w:num w:numId="17">
    <w:abstractNumId w:val="6"/>
  </w:num>
  <w:num w:numId="18">
    <w:abstractNumId w:val="11"/>
  </w:num>
  <w:num w:numId="19">
    <w:abstractNumId w:val="21"/>
  </w:num>
  <w:num w:numId="20">
    <w:abstractNumId w:val="20"/>
  </w:num>
  <w:num w:numId="21">
    <w:abstractNumId w:val="9"/>
  </w:num>
  <w:num w:numId="22">
    <w:abstractNumId w:val="13"/>
  </w:num>
  <w:num w:numId="23">
    <w:abstractNumId w:val="19"/>
  </w:num>
  <w:num w:numId="24">
    <w:abstractNumId w:val="0"/>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ttachedTemplate r:id="rId1"/>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1288"/>
    <w:rsid w:val="00014301"/>
    <w:rsid w:val="0001721A"/>
    <w:rsid w:val="00021288"/>
    <w:rsid w:val="0002710F"/>
    <w:rsid w:val="00037B10"/>
    <w:rsid w:val="00041F44"/>
    <w:rsid w:val="000A46E2"/>
    <w:rsid w:val="000C03AA"/>
    <w:rsid w:val="001143CA"/>
    <w:rsid w:val="00120F79"/>
    <w:rsid w:val="001408D3"/>
    <w:rsid w:val="001B47B9"/>
    <w:rsid w:val="001C1C9E"/>
    <w:rsid w:val="001D7531"/>
    <w:rsid w:val="001E00AD"/>
    <w:rsid w:val="001E5CB3"/>
    <w:rsid w:val="001F730F"/>
    <w:rsid w:val="00206575"/>
    <w:rsid w:val="002366B2"/>
    <w:rsid w:val="00241558"/>
    <w:rsid w:val="00294E4B"/>
    <w:rsid w:val="002A0AC6"/>
    <w:rsid w:val="002C1AEA"/>
    <w:rsid w:val="002C5E7C"/>
    <w:rsid w:val="002D640B"/>
    <w:rsid w:val="002E24F8"/>
    <w:rsid w:val="002F50B9"/>
    <w:rsid w:val="00304684"/>
    <w:rsid w:val="00321794"/>
    <w:rsid w:val="00357F8D"/>
    <w:rsid w:val="0036310C"/>
    <w:rsid w:val="00383FC3"/>
    <w:rsid w:val="003A45A6"/>
    <w:rsid w:val="003B1130"/>
    <w:rsid w:val="003F11D0"/>
    <w:rsid w:val="0040236C"/>
    <w:rsid w:val="0046116B"/>
    <w:rsid w:val="00485F4D"/>
    <w:rsid w:val="004874AD"/>
    <w:rsid w:val="004A77A0"/>
    <w:rsid w:val="004C7A0B"/>
    <w:rsid w:val="004D77D0"/>
    <w:rsid w:val="004F4729"/>
    <w:rsid w:val="00525E88"/>
    <w:rsid w:val="00532184"/>
    <w:rsid w:val="00534535"/>
    <w:rsid w:val="005752BB"/>
    <w:rsid w:val="005A653C"/>
    <w:rsid w:val="005D6D21"/>
    <w:rsid w:val="005E7F3B"/>
    <w:rsid w:val="00631028"/>
    <w:rsid w:val="006362F1"/>
    <w:rsid w:val="006367C8"/>
    <w:rsid w:val="00686AE4"/>
    <w:rsid w:val="006D016B"/>
    <w:rsid w:val="006D3E4F"/>
    <w:rsid w:val="006D456F"/>
    <w:rsid w:val="006E2A13"/>
    <w:rsid w:val="00700235"/>
    <w:rsid w:val="007040F2"/>
    <w:rsid w:val="0071149E"/>
    <w:rsid w:val="007329B0"/>
    <w:rsid w:val="00735FBF"/>
    <w:rsid w:val="0078289F"/>
    <w:rsid w:val="007A70BE"/>
    <w:rsid w:val="007B5251"/>
    <w:rsid w:val="007C1747"/>
    <w:rsid w:val="007D0780"/>
    <w:rsid w:val="007E0BB5"/>
    <w:rsid w:val="007F04EE"/>
    <w:rsid w:val="008300B4"/>
    <w:rsid w:val="0085383D"/>
    <w:rsid w:val="00853A27"/>
    <w:rsid w:val="00872E57"/>
    <w:rsid w:val="0088005F"/>
    <w:rsid w:val="00887E88"/>
    <w:rsid w:val="008E008B"/>
    <w:rsid w:val="008F0095"/>
    <w:rsid w:val="008F06F9"/>
    <w:rsid w:val="008F64D2"/>
    <w:rsid w:val="00947E84"/>
    <w:rsid w:val="0095322D"/>
    <w:rsid w:val="009532A7"/>
    <w:rsid w:val="009630DE"/>
    <w:rsid w:val="00967B1E"/>
    <w:rsid w:val="00980EB7"/>
    <w:rsid w:val="009A5FC8"/>
    <w:rsid w:val="00A013C9"/>
    <w:rsid w:val="00A178B1"/>
    <w:rsid w:val="00A40186"/>
    <w:rsid w:val="00A407C3"/>
    <w:rsid w:val="00A43C21"/>
    <w:rsid w:val="00AA7151"/>
    <w:rsid w:val="00AC1610"/>
    <w:rsid w:val="00AD66F1"/>
    <w:rsid w:val="00AF5933"/>
    <w:rsid w:val="00B105D1"/>
    <w:rsid w:val="00B11C8F"/>
    <w:rsid w:val="00B20C07"/>
    <w:rsid w:val="00B5104E"/>
    <w:rsid w:val="00B56DB0"/>
    <w:rsid w:val="00B61C5D"/>
    <w:rsid w:val="00B72A80"/>
    <w:rsid w:val="00B76249"/>
    <w:rsid w:val="00BB5EC4"/>
    <w:rsid w:val="00BD67C0"/>
    <w:rsid w:val="00C37C49"/>
    <w:rsid w:val="00C77F62"/>
    <w:rsid w:val="00C87C85"/>
    <w:rsid w:val="00CA1C0D"/>
    <w:rsid w:val="00CA34DF"/>
    <w:rsid w:val="00CB4ED2"/>
    <w:rsid w:val="00CC260A"/>
    <w:rsid w:val="00CF6066"/>
    <w:rsid w:val="00D051BA"/>
    <w:rsid w:val="00D0799A"/>
    <w:rsid w:val="00D302DC"/>
    <w:rsid w:val="00D67F19"/>
    <w:rsid w:val="00D70042"/>
    <w:rsid w:val="00D96A6B"/>
    <w:rsid w:val="00D97814"/>
    <w:rsid w:val="00DB42BC"/>
    <w:rsid w:val="00E03A43"/>
    <w:rsid w:val="00E07354"/>
    <w:rsid w:val="00E14917"/>
    <w:rsid w:val="00E16A94"/>
    <w:rsid w:val="00E3327E"/>
    <w:rsid w:val="00E45A27"/>
    <w:rsid w:val="00E614D4"/>
    <w:rsid w:val="00E71986"/>
    <w:rsid w:val="00ED4831"/>
    <w:rsid w:val="00F81D02"/>
    <w:rsid w:val="00FA23A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1143CA"/>
    <w:pPr>
      <w:pBdr>
        <w:bottom w:val="single" w:sz="6" w:space="0" w:color="D6DDB9"/>
      </w:pBdr>
      <w:spacing w:after="76" w:line="288" w:lineRule="auto"/>
      <w:outlineLvl w:val="0"/>
    </w:pPr>
    <w:rPr>
      <w:rFonts w:ascii="Trebuchet MS" w:eastAsia="Times New Roman" w:hAnsi="Trebuchet MS" w:cs="Times New Roman"/>
      <w:b/>
      <w:bCs/>
      <w:kern w:val="36"/>
      <w:sz w:val="44"/>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FontStyle43">
    <w:name w:val="Font Style43"/>
    <w:rsid w:val="007E0BB5"/>
    <w:rPr>
      <w:rFonts w:ascii="Times New Roman" w:hAnsi="Times New Roman" w:cs="Times New Roman"/>
      <w:sz w:val="18"/>
      <w:szCs w:val="18"/>
    </w:rPr>
  </w:style>
  <w:style w:type="table" w:styleId="a3">
    <w:name w:val="Table Grid"/>
    <w:basedOn w:val="a1"/>
    <w:uiPriority w:val="59"/>
    <w:rsid w:val="007E0BB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735FBF"/>
    <w:pPr>
      <w:ind w:left="720"/>
      <w:contextualSpacing/>
    </w:pPr>
  </w:style>
  <w:style w:type="paragraph" w:styleId="a5">
    <w:name w:val="header"/>
    <w:basedOn w:val="a"/>
    <w:link w:val="a6"/>
    <w:uiPriority w:val="99"/>
    <w:semiHidden/>
    <w:unhideWhenUsed/>
    <w:rsid w:val="00735FBF"/>
    <w:pPr>
      <w:tabs>
        <w:tab w:val="center" w:pos="4677"/>
        <w:tab w:val="right" w:pos="9355"/>
      </w:tabs>
      <w:spacing w:after="0" w:line="240" w:lineRule="auto"/>
    </w:pPr>
  </w:style>
  <w:style w:type="character" w:customStyle="1" w:styleId="a6">
    <w:name w:val="Верхний колонтитул Знак"/>
    <w:basedOn w:val="a0"/>
    <w:link w:val="a5"/>
    <w:uiPriority w:val="99"/>
    <w:semiHidden/>
    <w:rsid w:val="00735FBF"/>
  </w:style>
  <w:style w:type="paragraph" w:styleId="a7">
    <w:name w:val="footer"/>
    <w:basedOn w:val="a"/>
    <w:link w:val="a8"/>
    <w:uiPriority w:val="99"/>
    <w:unhideWhenUsed/>
    <w:rsid w:val="00735FBF"/>
    <w:pPr>
      <w:tabs>
        <w:tab w:val="center" w:pos="4677"/>
        <w:tab w:val="right" w:pos="9355"/>
      </w:tabs>
      <w:spacing w:after="0" w:line="240" w:lineRule="auto"/>
    </w:pPr>
  </w:style>
  <w:style w:type="character" w:customStyle="1" w:styleId="a8">
    <w:name w:val="Нижний колонтитул Знак"/>
    <w:basedOn w:val="a0"/>
    <w:link w:val="a7"/>
    <w:uiPriority w:val="99"/>
    <w:rsid w:val="00735FBF"/>
  </w:style>
  <w:style w:type="paragraph" w:styleId="a9">
    <w:name w:val="footnote text"/>
    <w:basedOn w:val="a"/>
    <w:link w:val="aa"/>
    <w:uiPriority w:val="99"/>
    <w:semiHidden/>
    <w:unhideWhenUsed/>
    <w:rsid w:val="00872E57"/>
    <w:pPr>
      <w:spacing w:after="0" w:line="240" w:lineRule="auto"/>
    </w:pPr>
    <w:rPr>
      <w:sz w:val="20"/>
      <w:szCs w:val="20"/>
    </w:rPr>
  </w:style>
  <w:style w:type="character" w:customStyle="1" w:styleId="aa">
    <w:name w:val="Текст сноски Знак"/>
    <w:basedOn w:val="a0"/>
    <w:link w:val="a9"/>
    <w:uiPriority w:val="99"/>
    <w:semiHidden/>
    <w:rsid w:val="00872E57"/>
    <w:rPr>
      <w:sz w:val="20"/>
      <w:szCs w:val="20"/>
    </w:rPr>
  </w:style>
  <w:style w:type="character" w:styleId="ab">
    <w:name w:val="footnote reference"/>
    <w:basedOn w:val="a0"/>
    <w:uiPriority w:val="99"/>
    <w:semiHidden/>
    <w:unhideWhenUsed/>
    <w:rsid w:val="00872E57"/>
    <w:rPr>
      <w:vertAlign w:val="superscript"/>
    </w:rPr>
  </w:style>
  <w:style w:type="character" w:styleId="ac">
    <w:name w:val="Placeholder Text"/>
    <w:basedOn w:val="a0"/>
    <w:uiPriority w:val="99"/>
    <w:semiHidden/>
    <w:rsid w:val="00853A27"/>
    <w:rPr>
      <w:color w:val="808080"/>
    </w:rPr>
  </w:style>
  <w:style w:type="paragraph" w:styleId="ad">
    <w:name w:val="Balloon Text"/>
    <w:basedOn w:val="a"/>
    <w:link w:val="ae"/>
    <w:uiPriority w:val="99"/>
    <w:semiHidden/>
    <w:unhideWhenUsed/>
    <w:rsid w:val="006D016B"/>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6D016B"/>
    <w:rPr>
      <w:rFonts w:ascii="Tahoma" w:hAnsi="Tahoma" w:cs="Tahoma"/>
      <w:sz w:val="16"/>
      <w:szCs w:val="16"/>
    </w:rPr>
  </w:style>
  <w:style w:type="paragraph" w:styleId="af">
    <w:name w:val="No Spacing"/>
    <w:link w:val="af0"/>
    <w:uiPriority w:val="1"/>
    <w:qFormat/>
    <w:rsid w:val="005D6D21"/>
    <w:pPr>
      <w:spacing w:after="0" w:line="240" w:lineRule="auto"/>
    </w:pPr>
    <w:rPr>
      <w:rFonts w:ascii="Calibri" w:eastAsia="Times New Roman" w:hAnsi="Calibri" w:cs="Times New Roman"/>
    </w:rPr>
  </w:style>
  <w:style w:type="character" w:styleId="af1">
    <w:name w:val="Hyperlink"/>
    <w:basedOn w:val="a0"/>
    <w:uiPriority w:val="99"/>
    <w:unhideWhenUsed/>
    <w:rsid w:val="005D6D21"/>
    <w:rPr>
      <w:color w:val="0000FF"/>
      <w:u w:val="single"/>
    </w:rPr>
  </w:style>
  <w:style w:type="paragraph" w:customStyle="1" w:styleId="af2">
    <w:name w:val="Текст обычный"/>
    <w:basedOn w:val="a"/>
    <w:qFormat/>
    <w:rsid w:val="001E5CB3"/>
    <w:pPr>
      <w:widowControl w:val="0"/>
      <w:autoSpaceDE w:val="0"/>
      <w:autoSpaceDN w:val="0"/>
      <w:adjustRightInd w:val="0"/>
      <w:spacing w:after="240" w:line="250" w:lineRule="auto"/>
      <w:ind w:left="85" w:right="85"/>
      <w:contextualSpacing/>
    </w:pPr>
    <w:rPr>
      <w:rFonts w:ascii="Times New Roman" w:eastAsia="Calibri" w:hAnsi="Times New Roman" w:cs="Calibri"/>
      <w:color w:val="231F20"/>
      <w:sz w:val="24"/>
      <w:szCs w:val="28"/>
    </w:rPr>
  </w:style>
  <w:style w:type="character" w:customStyle="1" w:styleId="c2">
    <w:name w:val="c2"/>
    <w:basedOn w:val="a0"/>
    <w:rsid w:val="00CB4ED2"/>
  </w:style>
  <w:style w:type="character" w:customStyle="1" w:styleId="10">
    <w:name w:val="Заголовок 1 Знак"/>
    <w:basedOn w:val="a0"/>
    <w:link w:val="1"/>
    <w:uiPriority w:val="9"/>
    <w:rsid w:val="001143CA"/>
    <w:rPr>
      <w:rFonts w:ascii="Trebuchet MS" w:eastAsia="Times New Roman" w:hAnsi="Trebuchet MS" w:cs="Times New Roman"/>
      <w:b/>
      <w:bCs/>
      <w:kern w:val="36"/>
      <w:sz w:val="44"/>
      <w:szCs w:val="44"/>
    </w:rPr>
  </w:style>
  <w:style w:type="character" w:customStyle="1" w:styleId="detail">
    <w:name w:val="detail"/>
    <w:basedOn w:val="a0"/>
    <w:rsid w:val="001143CA"/>
  </w:style>
  <w:style w:type="character" w:customStyle="1" w:styleId="c14">
    <w:name w:val="c14"/>
    <w:basedOn w:val="a0"/>
    <w:rsid w:val="001143CA"/>
  </w:style>
  <w:style w:type="paragraph" w:styleId="af3">
    <w:name w:val="Normal (Web)"/>
    <w:basedOn w:val="a"/>
    <w:uiPriority w:val="99"/>
    <w:semiHidden/>
    <w:unhideWhenUsed/>
    <w:rsid w:val="001143CA"/>
    <w:pPr>
      <w:spacing w:before="100" w:beforeAutospacing="1" w:after="100" w:afterAutospacing="1" w:line="360" w:lineRule="auto"/>
    </w:pPr>
    <w:rPr>
      <w:rFonts w:ascii="Times New Roman" w:eastAsia="Times New Roman" w:hAnsi="Times New Roman" w:cs="Times New Roman"/>
      <w:sz w:val="18"/>
      <w:szCs w:val="18"/>
    </w:rPr>
  </w:style>
  <w:style w:type="paragraph" w:customStyle="1" w:styleId="c12">
    <w:name w:val="c12"/>
    <w:basedOn w:val="a"/>
    <w:rsid w:val="001143CA"/>
    <w:pPr>
      <w:spacing w:before="91" w:after="91" w:line="240" w:lineRule="auto"/>
    </w:pPr>
    <w:rPr>
      <w:rFonts w:ascii="Times New Roman" w:eastAsia="Times New Roman" w:hAnsi="Times New Roman" w:cs="Times New Roman"/>
      <w:sz w:val="24"/>
      <w:szCs w:val="24"/>
    </w:rPr>
  </w:style>
  <w:style w:type="character" w:customStyle="1" w:styleId="c53">
    <w:name w:val="c53"/>
    <w:basedOn w:val="a0"/>
    <w:rsid w:val="001143CA"/>
  </w:style>
  <w:style w:type="character" w:customStyle="1" w:styleId="c88">
    <w:name w:val="c88"/>
    <w:basedOn w:val="a0"/>
    <w:rsid w:val="001143CA"/>
  </w:style>
  <w:style w:type="character" w:customStyle="1" w:styleId="c70">
    <w:name w:val="c70"/>
    <w:basedOn w:val="a0"/>
    <w:rsid w:val="001143CA"/>
  </w:style>
  <w:style w:type="paragraph" w:customStyle="1" w:styleId="c11">
    <w:name w:val="c11"/>
    <w:basedOn w:val="a"/>
    <w:rsid w:val="001143CA"/>
    <w:pPr>
      <w:spacing w:before="91" w:after="91" w:line="240" w:lineRule="auto"/>
    </w:pPr>
    <w:rPr>
      <w:rFonts w:ascii="Times New Roman" w:eastAsia="Times New Roman" w:hAnsi="Times New Roman" w:cs="Times New Roman"/>
      <w:sz w:val="24"/>
      <w:szCs w:val="24"/>
    </w:rPr>
  </w:style>
  <w:style w:type="paragraph" w:customStyle="1" w:styleId="c25">
    <w:name w:val="c25"/>
    <w:basedOn w:val="a"/>
    <w:rsid w:val="001143CA"/>
    <w:pPr>
      <w:spacing w:before="91" w:after="91" w:line="240" w:lineRule="auto"/>
    </w:pPr>
    <w:rPr>
      <w:rFonts w:ascii="Times New Roman" w:eastAsia="Times New Roman" w:hAnsi="Times New Roman" w:cs="Times New Roman"/>
      <w:sz w:val="24"/>
      <w:szCs w:val="24"/>
    </w:rPr>
  </w:style>
  <w:style w:type="character" w:customStyle="1" w:styleId="c7">
    <w:name w:val="c7"/>
    <w:basedOn w:val="a0"/>
    <w:rsid w:val="001143CA"/>
  </w:style>
  <w:style w:type="character" w:customStyle="1" w:styleId="c51">
    <w:name w:val="c51"/>
    <w:basedOn w:val="a0"/>
    <w:rsid w:val="001143CA"/>
  </w:style>
  <w:style w:type="paragraph" w:customStyle="1" w:styleId="c35">
    <w:name w:val="c35"/>
    <w:basedOn w:val="a"/>
    <w:rsid w:val="001143CA"/>
    <w:pPr>
      <w:spacing w:before="91" w:after="91" w:line="240" w:lineRule="auto"/>
    </w:pPr>
    <w:rPr>
      <w:rFonts w:ascii="Times New Roman" w:eastAsia="Times New Roman" w:hAnsi="Times New Roman" w:cs="Times New Roman"/>
      <w:sz w:val="24"/>
      <w:szCs w:val="24"/>
    </w:rPr>
  </w:style>
  <w:style w:type="paragraph" w:customStyle="1" w:styleId="c37">
    <w:name w:val="c37"/>
    <w:basedOn w:val="a"/>
    <w:rsid w:val="001143CA"/>
    <w:pPr>
      <w:spacing w:before="91" w:after="91" w:line="240" w:lineRule="auto"/>
    </w:pPr>
    <w:rPr>
      <w:rFonts w:ascii="Times New Roman" w:eastAsia="Times New Roman" w:hAnsi="Times New Roman" w:cs="Times New Roman"/>
      <w:sz w:val="24"/>
      <w:szCs w:val="24"/>
    </w:rPr>
  </w:style>
  <w:style w:type="paragraph" w:customStyle="1" w:styleId="western">
    <w:name w:val="western"/>
    <w:basedOn w:val="a"/>
    <w:rsid w:val="001143C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55">
    <w:name w:val="c55"/>
    <w:basedOn w:val="a0"/>
    <w:rsid w:val="001143CA"/>
  </w:style>
  <w:style w:type="paragraph" w:customStyle="1" w:styleId="c24">
    <w:name w:val="c24"/>
    <w:basedOn w:val="a"/>
    <w:rsid w:val="001143CA"/>
    <w:pPr>
      <w:spacing w:before="91" w:after="91" w:line="240" w:lineRule="auto"/>
    </w:pPr>
    <w:rPr>
      <w:rFonts w:ascii="Times New Roman" w:eastAsia="Times New Roman" w:hAnsi="Times New Roman" w:cs="Times New Roman"/>
      <w:sz w:val="24"/>
      <w:szCs w:val="24"/>
    </w:rPr>
  </w:style>
  <w:style w:type="character" w:customStyle="1" w:styleId="c8">
    <w:name w:val="c8"/>
    <w:basedOn w:val="a0"/>
    <w:rsid w:val="001143CA"/>
  </w:style>
  <w:style w:type="character" w:customStyle="1" w:styleId="af0">
    <w:name w:val="Без интервала Знак"/>
    <w:link w:val="af"/>
    <w:uiPriority w:val="1"/>
    <w:rsid w:val="00357F8D"/>
    <w:rPr>
      <w:rFonts w:ascii="Calibri" w:eastAsia="Times New Roman"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1143CA"/>
    <w:pPr>
      <w:pBdr>
        <w:bottom w:val="single" w:sz="6" w:space="0" w:color="D6DDB9"/>
      </w:pBdr>
      <w:spacing w:after="76" w:line="288" w:lineRule="auto"/>
      <w:outlineLvl w:val="0"/>
    </w:pPr>
    <w:rPr>
      <w:rFonts w:ascii="Trebuchet MS" w:eastAsia="Times New Roman" w:hAnsi="Trebuchet MS" w:cs="Times New Roman"/>
      <w:b/>
      <w:bCs/>
      <w:kern w:val="36"/>
      <w:sz w:val="44"/>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FontStyle43">
    <w:name w:val="Font Style43"/>
    <w:rsid w:val="007E0BB5"/>
    <w:rPr>
      <w:rFonts w:ascii="Times New Roman" w:hAnsi="Times New Roman" w:cs="Times New Roman"/>
      <w:sz w:val="18"/>
      <w:szCs w:val="18"/>
    </w:rPr>
  </w:style>
  <w:style w:type="table" w:styleId="a3">
    <w:name w:val="Table Grid"/>
    <w:basedOn w:val="a1"/>
    <w:uiPriority w:val="59"/>
    <w:rsid w:val="007E0BB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735FBF"/>
    <w:pPr>
      <w:ind w:left="720"/>
      <w:contextualSpacing/>
    </w:pPr>
  </w:style>
  <w:style w:type="paragraph" w:styleId="a5">
    <w:name w:val="header"/>
    <w:basedOn w:val="a"/>
    <w:link w:val="a6"/>
    <w:uiPriority w:val="99"/>
    <w:semiHidden/>
    <w:unhideWhenUsed/>
    <w:rsid w:val="00735FBF"/>
    <w:pPr>
      <w:tabs>
        <w:tab w:val="center" w:pos="4677"/>
        <w:tab w:val="right" w:pos="9355"/>
      </w:tabs>
      <w:spacing w:after="0" w:line="240" w:lineRule="auto"/>
    </w:pPr>
  </w:style>
  <w:style w:type="character" w:customStyle="1" w:styleId="a6">
    <w:name w:val="Верхний колонтитул Знак"/>
    <w:basedOn w:val="a0"/>
    <w:link w:val="a5"/>
    <w:uiPriority w:val="99"/>
    <w:semiHidden/>
    <w:rsid w:val="00735FBF"/>
  </w:style>
  <w:style w:type="paragraph" w:styleId="a7">
    <w:name w:val="footer"/>
    <w:basedOn w:val="a"/>
    <w:link w:val="a8"/>
    <w:uiPriority w:val="99"/>
    <w:unhideWhenUsed/>
    <w:rsid w:val="00735FBF"/>
    <w:pPr>
      <w:tabs>
        <w:tab w:val="center" w:pos="4677"/>
        <w:tab w:val="right" w:pos="9355"/>
      </w:tabs>
      <w:spacing w:after="0" w:line="240" w:lineRule="auto"/>
    </w:pPr>
  </w:style>
  <w:style w:type="character" w:customStyle="1" w:styleId="a8">
    <w:name w:val="Нижний колонтитул Знак"/>
    <w:basedOn w:val="a0"/>
    <w:link w:val="a7"/>
    <w:uiPriority w:val="99"/>
    <w:rsid w:val="00735FBF"/>
  </w:style>
  <w:style w:type="paragraph" w:styleId="a9">
    <w:name w:val="footnote text"/>
    <w:basedOn w:val="a"/>
    <w:link w:val="aa"/>
    <w:uiPriority w:val="99"/>
    <w:semiHidden/>
    <w:unhideWhenUsed/>
    <w:rsid w:val="00872E57"/>
    <w:pPr>
      <w:spacing w:after="0" w:line="240" w:lineRule="auto"/>
    </w:pPr>
    <w:rPr>
      <w:sz w:val="20"/>
      <w:szCs w:val="20"/>
    </w:rPr>
  </w:style>
  <w:style w:type="character" w:customStyle="1" w:styleId="aa">
    <w:name w:val="Текст сноски Знак"/>
    <w:basedOn w:val="a0"/>
    <w:link w:val="a9"/>
    <w:uiPriority w:val="99"/>
    <w:semiHidden/>
    <w:rsid w:val="00872E57"/>
    <w:rPr>
      <w:sz w:val="20"/>
      <w:szCs w:val="20"/>
    </w:rPr>
  </w:style>
  <w:style w:type="character" w:styleId="ab">
    <w:name w:val="footnote reference"/>
    <w:basedOn w:val="a0"/>
    <w:uiPriority w:val="99"/>
    <w:semiHidden/>
    <w:unhideWhenUsed/>
    <w:rsid w:val="00872E57"/>
    <w:rPr>
      <w:vertAlign w:val="superscript"/>
    </w:rPr>
  </w:style>
  <w:style w:type="character" w:styleId="ac">
    <w:name w:val="Placeholder Text"/>
    <w:basedOn w:val="a0"/>
    <w:uiPriority w:val="99"/>
    <w:semiHidden/>
    <w:rsid w:val="00853A27"/>
    <w:rPr>
      <w:color w:val="808080"/>
    </w:rPr>
  </w:style>
  <w:style w:type="paragraph" w:styleId="ad">
    <w:name w:val="Balloon Text"/>
    <w:basedOn w:val="a"/>
    <w:link w:val="ae"/>
    <w:uiPriority w:val="99"/>
    <w:semiHidden/>
    <w:unhideWhenUsed/>
    <w:rsid w:val="006D016B"/>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6D016B"/>
    <w:rPr>
      <w:rFonts w:ascii="Tahoma" w:hAnsi="Tahoma" w:cs="Tahoma"/>
      <w:sz w:val="16"/>
      <w:szCs w:val="16"/>
    </w:rPr>
  </w:style>
  <w:style w:type="paragraph" w:styleId="af">
    <w:name w:val="No Spacing"/>
    <w:link w:val="af0"/>
    <w:uiPriority w:val="1"/>
    <w:qFormat/>
    <w:rsid w:val="005D6D21"/>
    <w:pPr>
      <w:spacing w:after="0" w:line="240" w:lineRule="auto"/>
    </w:pPr>
    <w:rPr>
      <w:rFonts w:ascii="Calibri" w:eastAsia="Times New Roman" w:hAnsi="Calibri" w:cs="Times New Roman"/>
    </w:rPr>
  </w:style>
  <w:style w:type="character" w:styleId="af1">
    <w:name w:val="Hyperlink"/>
    <w:basedOn w:val="a0"/>
    <w:uiPriority w:val="99"/>
    <w:unhideWhenUsed/>
    <w:rsid w:val="005D6D21"/>
    <w:rPr>
      <w:color w:val="0000FF"/>
      <w:u w:val="single"/>
    </w:rPr>
  </w:style>
  <w:style w:type="paragraph" w:customStyle="1" w:styleId="af2">
    <w:name w:val="Текст обычный"/>
    <w:basedOn w:val="a"/>
    <w:qFormat/>
    <w:rsid w:val="001E5CB3"/>
    <w:pPr>
      <w:widowControl w:val="0"/>
      <w:autoSpaceDE w:val="0"/>
      <w:autoSpaceDN w:val="0"/>
      <w:adjustRightInd w:val="0"/>
      <w:spacing w:after="240" w:line="250" w:lineRule="auto"/>
      <w:ind w:left="85" w:right="85"/>
      <w:contextualSpacing/>
    </w:pPr>
    <w:rPr>
      <w:rFonts w:ascii="Times New Roman" w:eastAsia="Calibri" w:hAnsi="Times New Roman" w:cs="Calibri"/>
      <w:color w:val="231F20"/>
      <w:sz w:val="24"/>
      <w:szCs w:val="28"/>
    </w:rPr>
  </w:style>
  <w:style w:type="character" w:customStyle="1" w:styleId="c2">
    <w:name w:val="c2"/>
    <w:basedOn w:val="a0"/>
    <w:rsid w:val="00CB4ED2"/>
  </w:style>
  <w:style w:type="character" w:customStyle="1" w:styleId="10">
    <w:name w:val="Заголовок 1 Знак"/>
    <w:basedOn w:val="a0"/>
    <w:link w:val="1"/>
    <w:uiPriority w:val="9"/>
    <w:rsid w:val="001143CA"/>
    <w:rPr>
      <w:rFonts w:ascii="Trebuchet MS" w:eastAsia="Times New Roman" w:hAnsi="Trebuchet MS" w:cs="Times New Roman"/>
      <w:b/>
      <w:bCs/>
      <w:kern w:val="36"/>
      <w:sz w:val="44"/>
      <w:szCs w:val="44"/>
    </w:rPr>
  </w:style>
  <w:style w:type="character" w:customStyle="1" w:styleId="detail">
    <w:name w:val="detail"/>
    <w:basedOn w:val="a0"/>
    <w:rsid w:val="001143CA"/>
  </w:style>
  <w:style w:type="character" w:customStyle="1" w:styleId="c14">
    <w:name w:val="c14"/>
    <w:basedOn w:val="a0"/>
    <w:rsid w:val="001143CA"/>
  </w:style>
  <w:style w:type="paragraph" w:styleId="af3">
    <w:name w:val="Normal (Web)"/>
    <w:basedOn w:val="a"/>
    <w:uiPriority w:val="99"/>
    <w:semiHidden/>
    <w:unhideWhenUsed/>
    <w:rsid w:val="001143CA"/>
    <w:pPr>
      <w:spacing w:before="100" w:beforeAutospacing="1" w:after="100" w:afterAutospacing="1" w:line="360" w:lineRule="auto"/>
    </w:pPr>
    <w:rPr>
      <w:rFonts w:ascii="Times New Roman" w:eastAsia="Times New Roman" w:hAnsi="Times New Roman" w:cs="Times New Roman"/>
      <w:sz w:val="18"/>
      <w:szCs w:val="18"/>
    </w:rPr>
  </w:style>
  <w:style w:type="paragraph" w:customStyle="1" w:styleId="c12">
    <w:name w:val="c12"/>
    <w:basedOn w:val="a"/>
    <w:rsid w:val="001143CA"/>
    <w:pPr>
      <w:spacing w:before="91" w:after="91" w:line="240" w:lineRule="auto"/>
    </w:pPr>
    <w:rPr>
      <w:rFonts w:ascii="Times New Roman" w:eastAsia="Times New Roman" w:hAnsi="Times New Roman" w:cs="Times New Roman"/>
      <w:sz w:val="24"/>
      <w:szCs w:val="24"/>
    </w:rPr>
  </w:style>
  <w:style w:type="character" w:customStyle="1" w:styleId="c53">
    <w:name w:val="c53"/>
    <w:basedOn w:val="a0"/>
    <w:rsid w:val="001143CA"/>
  </w:style>
  <w:style w:type="character" w:customStyle="1" w:styleId="c88">
    <w:name w:val="c88"/>
    <w:basedOn w:val="a0"/>
    <w:rsid w:val="001143CA"/>
  </w:style>
  <w:style w:type="character" w:customStyle="1" w:styleId="c70">
    <w:name w:val="c70"/>
    <w:basedOn w:val="a0"/>
    <w:rsid w:val="001143CA"/>
  </w:style>
  <w:style w:type="paragraph" w:customStyle="1" w:styleId="c11">
    <w:name w:val="c11"/>
    <w:basedOn w:val="a"/>
    <w:rsid w:val="001143CA"/>
    <w:pPr>
      <w:spacing w:before="91" w:after="91" w:line="240" w:lineRule="auto"/>
    </w:pPr>
    <w:rPr>
      <w:rFonts w:ascii="Times New Roman" w:eastAsia="Times New Roman" w:hAnsi="Times New Roman" w:cs="Times New Roman"/>
      <w:sz w:val="24"/>
      <w:szCs w:val="24"/>
    </w:rPr>
  </w:style>
  <w:style w:type="paragraph" w:customStyle="1" w:styleId="c25">
    <w:name w:val="c25"/>
    <w:basedOn w:val="a"/>
    <w:rsid w:val="001143CA"/>
    <w:pPr>
      <w:spacing w:before="91" w:after="91" w:line="240" w:lineRule="auto"/>
    </w:pPr>
    <w:rPr>
      <w:rFonts w:ascii="Times New Roman" w:eastAsia="Times New Roman" w:hAnsi="Times New Roman" w:cs="Times New Roman"/>
      <w:sz w:val="24"/>
      <w:szCs w:val="24"/>
    </w:rPr>
  </w:style>
  <w:style w:type="character" w:customStyle="1" w:styleId="c7">
    <w:name w:val="c7"/>
    <w:basedOn w:val="a0"/>
    <w:rsid w:val="001143CA"/>
  </w:style>
  <w:style w:type="character" w:customStyle="1" w:styleId="c51">
    <w:name w:val="c51"/>
    <w:basedOn w:val="a0"/>
    <w:rsid w:val="001143CA"/>
  </w:style>
  <w:style w:type="paragraph" w:customStyle="1" w:styleId="c35">
    <w:name w:val="c35"/>
    <w:basedOn w:val="a"/>
    <w:rsid w:val="001143CA"/>
    <w:pPr>
      <w:spacing w:before="91" w:after="91" w:line="240" w:lineRule="auto"/>
    </w:pPr>
    <w:rPr>
      <w:rFonts w:ascii="Times New Roman" w:eastAsia="Times New Roman" w:hAnsi="Times New Roman" w:cs="Times New Roman"/>
      <w:sz w:val="24"/>
      <w:szCs w:val="24"/>
    </w:rPr>
  </w:style>
  <w:style w:type="paragraph" w:customStyle="1" w:styleId="c37">
    <w:name w:val="c37"/>
    <w:basedOn w:val="a"/>
    <w:rsid w:val="001143CA"/>
    <w:pPr>
      <w:spacing w:before="91" w:after="91" w:line="240" w:lineRule="auto"/>
    </w:pPr>
    <w:rPr>
      <w:rFonts w:ascii="Times New Roman" w:eastAsia="Times New Roman" w:hAnsi="Times New Roman" w:cs="Times New Roman"/>
      <w:sz w:val="24"/>
      <w:szCs w:val="24"/>
    </w:rPr>
  </w:style>
  <w:style w:type="paragraph" w:customStyle="1" w:styleId="western">
    <w:name w:val="western"/>
    <w:basedOn w:val="a"/>
    <w:rsid w:val="001143C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55">
    <w:name w:val="c55"/>
    <w:basedOn w:val="a0"/>
    <w:rsid w:val="001143CA"/>
  </w:style>
  <w:style w:type="paragraph" w:customStyle="1" w:styleId="c24">
    <w:name w:val="c24"/>
    <w:basedOn w:val="a"/>
    <w:rsid w:val="001143CA"/>
    <w:pPr>
      <w:spacing w:before="91" w:after="91" w:line="240" w:lineRule="auto"/>
    </w:pPr>
    <w:rPr>
      <w:rFonts w:ascii="Times New Roman" w:eastAsia="Times New Roman" w:hAnsi="Times New Roman" w:cs="Times New Roman"/>
      <w:sz w:val="24"/>
      <w:szCs w:val="24"/>
    </w:rPr>
  </w:style>
  <w:style w:type="character" w:customStyle="1" w:styleId="c8">
    <w:name w:val="c8"/>
    <w:basedOn w:val="a0"/>
    <w:rsid w:val="001143CA"/>
  </w:style>
  <w:style w:type="character" w:customStyle="1" w:styleId="af0">
    <w:name w:val="Без интервала Знак"/>
    <w:link w:val="af"/>
    <w:uiPriority w:val="1"/>
    <w:rsid w:val="00357F8D"/>
    <w:rPr>
      <w:rFonts w:ascii="Calibri" w:eastAsia="Times New Roman"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glossaryDocument" Target="glossary/document.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1054;&#1083;&#1100;&#1075;&#1072;\Downloads\&#1082;&#1086;&#1085;&#1089;&#1090;&#1088;&#1091;&#1082;&#1090;&#1086;&#1088;_&#1088;&#1072;&#1073;&#1086;&#1095;&#1072;&#1103;%20&#1087;&#1088;&#1086;&#1075;&#1088;&#1072;&#1084;&#1084;&#1072;%20&#1087;&#1077;&#1076;&#1072;&#1075;&#1086;&#1075;&#1072;.dotx"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48872D12F93E4E4D8671BE2FCAE8DCE2"/>
        <w:category>
          <w:name w:val="Общие"/>
          <w:gallery w:val="placeholder"/>
        </w:category>
        <w:types>
          <w:type w:val="bbPlcHdr"/>
        </w:types>
        <w:behaviors>
          <w:behavior w:val="content"/>
        </w:behaviors>
        <w:guid w:val="{FC91B329-3DF3-4099-BA68-3F6F464CB3AE}"/>
      </w:docPartPr>
      <w:docPartBody>
        <w:p w:rsidR="008105D1" w:rsidRDefault="00D75E2C">
          <w:pPr>
            <w:pStyle w:val="48872D12F93E4E4D8671BE2FCAE8DCE2"/>
          </w:pPr>
          <w:r w:rsidRPr="00930533">
            <w:rPr>
              <w:rStyle w:val="a3"/>
            </w:rPr>
            <w:t>Место для ввода текста.</w:t>
          </w:r>
        </w:p>
      </w:docPartBody>
    </w:docPart>
    <w:docPart>
      <w:docPartPr>
        <w:name w:val="BB04D6D6946E48648FE8DE25536E32A1"/>
        <w:category>
          <w:name w:val="Общие"/>
          <w:gallery w:val="placeholder"/>
        </w:category>
        <w:types>
          <w:type w:val="bbPlcHdr"/>
        </w:types>
        <w:behaviors>
          <w:behavior w:val="content"/>
        </w:behaviors>
        <w:guid w:val="{AFE65FC6-A5BE-4A28-B8F1-FBFA1272C207}"/>
      </w:docPartPr>
      <w:docPartBody>
        <w:p w:rsidR="00F278C3" w:rsidRDefault="007F55F4" w:rsidP="007F55F4">
          <w:pPr>
            <w:pStyle w:val="BB04D6D6946E48648FE8DE25536E32A1"/>
          </w:pPr>
          <w:r w:rsidRPr="00930533">
            <w:rPr>
              <w:rStyle w:val="a3"/>
            </w:rPr>
            <w:t>Место для ввода текста.</w:t>
          </w:r>
        </w:p>
      </w:docPartBody>
    </w:docPart>
    <w:docPart>
      <w:docPartPr>
        <w:name w:val="4CF0D3E815714E3EAD60E02272031FF9"/>
        <w:category>
          <w:name w:val="Общие"/>
          <w:gallery w:val="placeholder"/>
        </w:category>
        <w:types>
          <w:type w:val="bbPlcHdr"/>
        </w:types>
        <w:behaviors>
          <w:behavior w:val="content"/>
        </w:behaviors>
        <w:guid w:val="{B14AF5F3-591D-4525-A574-7C4288EFED6D}"/>
      </w:docPartPr>
      <w:docPartBody>
        <w:p w:rsidR="00F278C3" w:rsidRDefault="007F55F4" w:rsidP="007F55F4">
          <w:pPr>
            <w:pStyle w:val="4CF0D3E815714E3EAD60E02272031FF9"/>
          </w:pPr>
          <w:r w:rsidRPr="00930533">
            <w:rPr>
              <w:rStyle w:val="a3"/>
            </w:rPr>
            <w:t>Место для ввода текста.</w:t>
          </w:r>
        </w:p>
      </w:docPartBody>
    </w:docPart>
    <w:docPart>
      <w:docPartPr>
        <w:name w:val="6DCC40E892CF46D1B6B07D1D9198FA7B"/>
        <w:category>
          <w:name w:val="Общие"/>
          <w:gallery w:val="placeholder"/>
        </w:category>
        <w:types>
          <w:type w:val="bbPlcHdr"/>
        </w:types>
        <w:behaviors>
          <w:behavior w:val="content"/>
        </w:behaviors>
        <w:guid w:val="{3403F513-ABB7-4613-92A1-41862EF891D0}"/>
      </w:docPartPr>
      <w:docPartBody>
        <w:p w:rsidR="00F278C3" w:rsidRDefault="007F55F4" w:rsidP="007F55F4">
          <w:pPr>
            <w:pStyle w:val="6DCC40E892CF46D1B6B07D1D9198FA7B"/>
          </w:pPr>
          <w:r w:rsidRPr="00930533">
            <w:rPr>
              <w:rStyle w:val="a3"/>
            </w:rPr>
            <w:t>Место для ввода текста.</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rebuchet MS">
    <w:panose1 w:val="020B0603020202020204"/>
    <w:charset w:val="CC"/>
    <w:family w:val="swiss"/>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08"/>
  <w:characterSpacingControl w:val="doNotCompress"/>
  <w:compat>
    <w:useFELayout/>
    <w:compatSetting w:name="compatibilityMode" w:uri="http://schemas.microsoft.com/office/word" w:val="12"/>
  </w:compat>
  <w:rsids>
    <w:rsidRoot w:val="00D75E2C"/>
    <w:rsid w:val="00006973"/>
    <w:rsid w:val="001C0A2C"/>
    <w:rsid w:val="0040594E"/>
    <w:rsid w:val="007F55F4"/>
    <w:rsid w:val="008105D1"/>
    <w:rsid w:val="009F48DF"/>
    <w:rsid w:val="00A05CD4"/>
    <w:rsid w:val="00BC6231"/>
    <w:rsid w:val="00C65AED"/>
    <w:rsid w:val="00C75BC7"/>
    <w:rsid w:val="00D75E2C"/>
    <w:rsid w:val="00EF26E6"/>
    <w:rsid w:val="00F278C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C623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7F55F4"/>
    <w:rPr>
      <w:color w:val="808080"/>
    </w:rPr>
  </w:style>
  <w:style w:type="paragraph" w:customStyle="1" w:styleId="48872D12F93E4E4D8671BE2FCAE8DCE2">
    <w:name w:val="48872D12F93E4E4D8671BE2FCAE8DCE2"/>
    <w:rsid w:val="008105D1"/>
  </w:style>
  <w:style w:type="paragraph" w:customStyle="1" w:styleId="BB04D6D6946E48648FE8DE25536E32A1">
    <w:name w:val="BB04D6D6946E48648FE8DE25536E32A1"/>
    <w:rsid w:val="007F55F4"/>
  </w:style>
  <w:style w:type="paragraph" w:customStyle="1" w:styleId="4CF0D3E815714E3EAD60E02272031FF9">
    <w:name w:val="4CF0D3E815714E3EAD60E02272031FF9"/>
    <w:rsid w:val="007F55F4"/>
  </w:style>
  <w:style w:type="paragraph" w:customStyle="1" w:styleId="6DCC40E892CF46D1B6B07D1D9198FA7B">
    <w:name w:val="6DCC40E892CF46D1B6B07D1D9198FA7B"/>
    <w:rsid w:val="007F55F4"/>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23CD896-AC75-44AF-A3B5-3EC0FB9C69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конструктор_рабочая программа педагога.dotx</Template>
  <TotalTime>0</TotalTime>
  <Pages>23</Pages>
  <Words>5616</Words>
  <Characters>32015</Characters>
  <Application>Microsoft Office Word</Application>
  <DocSecurity>0</DocSecurity>
  <Lines>266</Lines>
  <Paragraphs>75</Paragraphs>
  <ScaleCrop>false</ScaleCrop>
  <HeadingPairs>
    <vt:vector size="2" baseType="variant">
      <vt:variant>
        <vt:lpstr>Название</vt:lpstr>
      </vt:variant>
      <vt:variant>
        <vt:i4>1</vt:i4>
      </vt:variant>
    </vt:vector>
  </HeadingPairs>
  <TitlesOfParts>
    <vt:vector size="1" baseType="lpstr">
      <vt:lpstr/>
    </vt:vector>
  </TitlesOfParts>
  <Company>Ya Blondinko Edition</Company>
  <LinksUpToDate>false</LinksUpToDate>
  <CharactersWithSpaces>37556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Ольга</dc:creator>
  <cp:lastModifiedBy>11лицей12</cp:lastModifiedBy>
  <cp:revision>2</cp:revision>
  <cp:lastPrinted>2018-08-31T02:08:00Z</cp:lastPrinted>
  <dcterms:created xsi:type="dcterms:W3CDTF">2022-03-29T06:31:00Z</dcterms:created>
  <dcterms:modified xsi:type="dcterms:W3CDTF">2022-03-29T06:31:00Z</dcterms:modified>
</cp:coreProperties>
</file>